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83B4" w14:textId="059A1C29" w:rsidR="000A217E" w:rsidRDefault="00FE6391" w:rsidP="00FE6391">
      <w:pPr>
        <w:pStyle w:val="95a-LessonTitleA"/>
        <w:ind w:left="0"/>
      </w:pPr>
      <w:r>
        <w:t xml:space="preserve">6.6 </w:t>
      </w:r>
      <w:r w:rsidR="000A217E">
        <w:t>Practice A</w:t>
      </w:r>
    </w:p>
    <w:p w14:paraId="393E53FA" w14:textId="77777777" w:rsidR="000A217E" w:rsidRDefault="000A217E">
      <w:pPr>
        <w:pStyle w:val="95b-LessonTitleB"/>
      </w:pPr>
      <w:r>
        <w:t>Special Products of Binomials</w:t>
      </w:r>
    </w:p>
    <w:p w14:paraId="27287185" w14:textId="77777777" w:rsidR="000A217E" w:rsidRDefault="000A217E">
      <w:pPr>
        <w:pStyle w:val="10a-Directiontextnoabv"/>
      </w:pPr>
      <w:r>
        <w:t>Fill in the blanks below. Then simplify.</w:t>
      </w:r>
    </w:p>
    <w:p w14:paraId="5597C1AC" w14:textId="77777777" w:rsidR="000A217E" w:rsidRDefault="000A217E">
      <w:pPr>
        <w:pStyle w:val="35-NumQ-3TABcol"/>
        <w:rPr>
          <w:spacing w:val="-28"/>
        </w:rPr>
      </w:pPr>
      <w:r>
        <w:tab/>
        <w:t>1.</w:t>
      </w:r>
      <w:r>
        <w:tab/>
        <w:t>(</w:t>
      </w:r>
      <w:r>
        <w:rPr>
          <w:rStyle w:val="02-italic"/>
          <w:iCs/>
        </w:rPr>
        <w:t xml:space="preserve">x </w:t>
      </w:r>
      <w:r>
        <w:rPr>
          <w:rStyle w:val="02-italic"/>
          <w:i w:val="0"/>
        </w:rPr>
        <w:sym w:font="Symbol" w:char="F02B"/>
      </w:r>
      <w:r>
        <w:rPr>
          <w:rStyle w:val="02-italic"/>
          <w:i w:val="0"/>
        </w:rPr>
        <w:t xml:space="preserve"> </w:t>
      </w:r>
      <w:r>
        <w:t>5)</w:t>
      </w:r>
      <w:r>
        <w:rPr>
          <w:vertAlign w:val="superscript"/>
        </w:rPr>
        <w:t>2</w:t>
      </w:r>
      <w:r>
        <w:tab/>
        <w:t>2.</w:t>
      </w:r>
      <w:r>
        <w:tab/>
        <w:t>(</w:t>
      </w:r>
      <w:r>
        <w:rPr>
          <w:i/>
          <w:iCs/>
        </w:rPr>
        <w:t>m</w:t>
      </w:r>
      <w:r>
        <w:t xml:space="preserve"> </w:t>
      </w:r>
      <w:r>
        <w:sym w:font="Symbol" w:char="F02B"/>
      </w:r>
      <w:r>
        <w:t xml:space="preserve"> 3)</w:t>
      </w:r>
      <w:r>
        <w:rPr>
          <w:vertAlign w:val="superscript"/>
        </w:rPr>
        <w:t>2</w:t>
      </w:r>
      <w:r>
        <w:tab/>
        <w:t>3.</w:t>
      </w:r>
      <w:r>
        <w:tab/>
        <w:t xml:space="preserve">(2 </w:t>
      </w:r>
      <w:r>
        <w:sym w:font="Symbol" w:char="F02B"/>
      </w:r>
      <w:r>
        <w:t xml:space="preserve"> </w:t>
      </w:r>
      <w:r>
        <w:rPr>
          <w:i/>
          <w:iCs/>
        </w:rPr>
        <w:t>a</w:t>
      </w:r>
      <w:r>
        <w:t>)</w:t>
      </w:r>
      <w:r>
        <w:rPr>
          <w:spacing w:val="-28"/>
          <w:vertAlign w:val="superscript"/>
        </w:rPr>
        <w:t>2</w:t>
      </w:r>
    </w:p>
    <w:p w14:paraId="39EDD2D4" w14:textId="77777777" w:rsidR="000A217E" w:rsidRDefault="000A217E">
      <w:pPr>
        <w:pStyle w:val="35-NumQ-3TABcol"/>
      </w:pP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222" w:dyaOrig="501" w14:anchorId="3FDAA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4.75pt" o:ole="">
            <v:imagedata r:id="rId7" o:title=""/>
          </v:shape>
          <o:OLEObject Type="Embed" ProgID="Unknown" ShapeID="_x0000_i1025" DrawAspect="Content" ObjectID="_1609864756" r:id="rId8"/>
        </w:object>
      </w: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481" w:dyaOrig="501" w14:anchorId="41439757">
          <v:shape id="_x0000_i1026" type="#_x0000_t75" style="width:123.75pt;height:24.75pt" o:ole="">
            <v:imagedata r:id="rId9" o:title=""/>
          </v:shape>
          <o:OLEObject Type="Embed" ProgID="Unknown" ShapeID="_x0000_i1026" DrawAspect="Content" ObjectID="_1609864757" r:id="rId10"/>
        </w:object>
      </w: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282" w:dyaOrig="501" w14:anchorId="5911AC63">
          <v:shape id="_x0000_i1027" type="#_x0000_t75" style="width:114pt;height:24.75pt" o:ole="">
            <v:imagedata r:id="rId11" o:title=""/>
          </v:shape>
          <o:OLEObject Type="Embed" ProgID="Unknown" ShapeID="_x0000_i1027" DrawAspect="Content" ObjectID="_1609864758" r:id="rId12"/>
        </w:object>
      </w:r>
    </w:p>
    <w:p w14:paraId="73BDE5B4" w14:textId="77777777" w:rsidR="000A217E" w:rsidRDefault="000A217E">
      <w:pPr>
        <w:pStyle w:val="36-WOR-3TABcol"/>
        <w:spacing w:after="24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>.</w:t>
      </w:r>
    </w:p>
    <w:p w14:paraId="572230A9" w14:textId="77777777" w:rsidR="000A217E" w:rsidRDefault="000A217E">
      <w:pPr>
        <w:pStyle w:val="10a-Directiontextnoabv"/>
      </w:pPr>
      <w:r>
        <w:t>Multiply.</w:t>
      </w:r>
    </w:p>
    <w:p w14:paraId="55B1B06A" w14:textId="77777777" w:rsidR="000A217E" w:rsidRDefault="000A217E">
      <w:pPr>
        <w:pStyle w:val="35-NumQ-3TABcol"/>
      </w:pPr>
      <w:r>
        <w:tab/>
        <w:t>4.</w:t>
      </w:r>
      <w:r>
        <w:tab/>
        <w:t>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B"/>
      </w:r>
      <w:r>
        <w:t xml:space="preserve"> 4)</w:t>
      </w:r>
      <w:r>
        <w:rPr>
          <w:vertAlign w:val="superscript"/>
        </w:rPr>
        <w:t>2</w:t>
      </w:r>
      <w:r>
        <w:tab/>
        <w:t>5.</w:t>
      </w:r>
      <w:r>
        <w:tab/>
        <w:t xml:space="preserve"> (</w:t>
      </w:r>
      <w:r>
        <w:rPr>
          <w:rStyle w:val="02-italic"/>
          <w:iCs/>
          <w:spacing w:val="10"/>
        </w:rPr>
        <w:t>a</w:t>
      </w:r>
      <w:r>
        <w:rPr>
          <w:spacing w:val="-28"/>
        </w:rPr>
        <w:t xml:space="preserve"> </w:t>
      </w:r>
      <w:r>
        <w:sym w:font="Symbol" w:char="F02B"/>
      </w:r>
      <w:r>
        <w:t xml:space="preserve"> 7)</w:t>
      </w:r>
      <w:r>
        <w:rPr>
          <w:spacing w:val="-28"/>
          <w:vertAlign w:val="superscript"/>
        </w:rPr>
        <w:t>2</w:t>
      </w:r>
      <w:r>
        <w:rPr>
          <w:spacing w:val="-28"/>
        </w:rPr>
        <w:tab/>
      </w:r>
      <w:r>
        <w:t>6.</w:t>
      </w:r>
      <w:r>
        <w:tab/>
        <w:t>(</w:t>
      </w:r>
      <w:proofErr w:type="gramStart"/>
      <w:r>
        <w:t>8  +</w:t>
      </w:r>
      <w:proofErr w:type="gramEnd"/>
      <w:r>
        <w:t xml:space="preserve">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</w:p>
    <w:p w14:paraId="1CC9B75D" w14:textId="77777777" w:rsidR="000A217E" w:rsidRDefault="000A217E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018C30FF" w14:textId="77777777" w:rsidR="000A217E" w:rsidRDefault="000A217E">
      <w:pPr>
        <w:pStyle w:val="10-DirectionText"/>
      </w:pPr>
      <w:r>
        <w:t>Fill in the blanks below. Then simplify.</w:t>
      </w:r>
    </w:p>
    <w:p w14:paraId="7A4061AD" w14:textId="77777777" w:rsidR="000A217E" w:rsidRDefault="000A217E">
      <w:pPr>
        <w:pStyle w:val="35-NumQ-3TABcol"/>
      </w:pPr>
      <w:r>
        <w:tab/>
        <w:t>7.</w:t>
      </w:r>
      <w:r>
        <w:tab/>
        <w:t>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D"/>
      </w:r>
      <w:r>
        <w:t xml:space="preserve"> 10)</w:t>
      </w:r>
      <w:r>
        <w:rPr>
          <w:vertAlign w:val="superscript"/>
        </w:rPr>
        <w:t>2</w:t>
      </w:r>
      <w:r>
        <w:tab/>
        <w:t>8.</w:t>
      </w:r>
      <w:r>
        <w:tab/>
        <w:t>(</w:t>
      </w:r>
      <w:r>
        <w:rPr>
          <w:rStyle w:val="02-italic"/>
          <w:iCs/>
        </w:rPr>
        <w:t>y</w:t>
      </w:r>
      <w:r>
        <w:t xml:space="preserve"> </w:t>
      </w:r>
      <w:r>
        <w:sym w:font="Symbol" w:char="F02D"/>
      </w:r>
      <w:r>
        <w:t xml:space="preserve"> 6)</w:t>
      </w:r>
      <w:r>
        <w:rPr>
          <w:vertAlign w:val="superscript"/>
        </w:rPr>
        <w:t>2</w:t>
      </w:r>
      <w:r>
        <w:tab/>
        <w:t>9.</w:t>
      </w:r>
      <w:r>
        <w:tab/>
        <w:t xml:space="preserve">(9 </w:t>
      </w:r>
      <w:r>
        <w:sym w:font="Symbol" w:char="F02D"/>
      </w:r>
      <w:r>
        <w:t xml:space="preserve"> </w:t>
      </w:r>
      <w:r>
        <w:rPr>
          <w:rStyle w:val="02-italic"/>
          <w:iCs/>
        </w:rPr>
        <w:t>x</w:t>
      </w:r>
      <w:r>
        <w:t>)</w:t>
      </w:r>
      <w:r>
        <w:rPr>
          <w:vertAlign w:val="superscript"/>
        </w:rPr>
        <w:t>2</w:t>
      </w:r>
    </w:p>
    <w:p w14:paraId="12F02F26" w14:textId="77777777" w:rsidR="000A217E" w:rsidRDefault="000A217E">
      <w:pPr>
        <w:pStyle w:val="35-NumQ-3TABcol"/>
      </w:pPr>
      <w:r>
        <w:tab/>
      </w:r>
      <w: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461" w:dyaOrig="501" w14:anchorId="160F2C42">
          <v:shape id="_x0000_i1028" type="#_x0000_t75" style="width:123pt;height:24.75pt" o:ole="">
            <v:imagedata r:id="rId13" o:title=""/>
          </v:shape>
          <o:OLEObject Type="Embed" ProgID="Unknown" ShapeID="_x0000_i1028" DrawAspect="Content" ObjectID="_1609864759" r:id="rId14"/>
        </w:object>
      </w:r>
      <w:r>
        <w:rPr>
          <w:vertAlign w:val="superscript"/>
        </w:rPr>
        <w:tab/>
      </w:r>
      <w:r>
        <w:rPr>
          <w:vertAlign w:val="superscript"/>
        </w:rP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222" w:dyaOrig="501" w14:anchorId="5F218EBB">
          <v:shape id="_x0000_i1029" type="#_x0000_t75" style="width:111pt;height:24.75pt" o:ole="">
            <v:imagedata r:id="rId15" o:title=""/>
          </v:shape>
          <o:OLEObject Type="Embed" ProgID="Unknown" ShapeID="_x0000_i1029" DrawAspect="Content" ObjectID="_1609864760" r:id="rId16"/>
        </w:object>
      </w: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3A0E9F">
        <w:rPr>
          <w:spacing w:val="-28"/>
          <w:position w:val="-18"/>
          <w:sz w:val="24"/>
          <w:szCs w:val="24"/>
          <w:vertAlign w:val="superscript"/>
        </w:rPr>
        <w:object w:dxaOrig="2300" w:dyaOrig="500" w14:anchorId="256D82F6">
          <v:shape id="_x0000_i1030" type="#_x0000_t75" style="width:114.75pt;height:24.75pt" o:ole="">
            <v:imagedata r:id="rId17" o:title=""/>
          </v:shape>
          <o:OLEObject Type="Embed" ProgID="Unknown" ShapeID="_x0000_i1030" DrawAspect="Content" ObjectID="_1609864761" r:id="rId18"/>
        </w:object>
      </w:r>
    </w:p>
    <w:p w14:paraId="234D8937" w14:textId="77777777" w:rsidR="000A217E" w:rsidRDefault="000A217E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7095D699" w14:textId="77777777" w:rsidR="000A217E" w:rsidRDefault="000A217E">
      <w:pPr>
        <w:pStyle w:val="10-DirectionText"/>
      </w:pPr>
      <w:r>
        <w:t>Multiply.</w:t>
      </w:r>
    </w:p>
    <w:p w14:paraId="3F56A0B2" w14:textId="77777777" w:rsidR="000A217E" w:rsidRDefault="000A217E">
      <w:pPr>
        <w:pStyle w:val="35-NumQ-3TABcol"/>
      </w:pPr>
      <w:r>
        <w:tab/>
        <w:t>10.</w:t>
      </w:r>
      <w:r>
        <w:tab/>
        <w:t>(</w:t>
      </w:r>
      <w:r>
        <w:rPr>
          <w:rStyle w:val="02-italic"/>
          <w:iCs/>
        </w:rPr>
        <w:t>y</w:t>
      </w:r>
      <w:r>
        <w:t xml:space="preserve"> </w:t>
      </w:r>
      <w:r>
        <w:sym w:font="Symbol" w:char="F02D"/>
      </w:r>
      <w:r>
        <w:t xml:space="preserve"> 7)</w:t>
      </w:r>
      <w:r>
        <w:rPr>
          <w:vertAlign w:val="superscript"/>
        </w:rPr>
        <w:t>2</w:t>
      </w:r>
      <w:r>
        <w:tab/>
        <w:t>11.</w:t>
      </w:r>
      <w:r>
        <w:tab/>
        <w:t xml:space="preserve"> (</w:t>
      </w:r>
      <w:r>
        <w:rPr>
          <w:rStyle w:val="02-italic"/>
          <w:iCs/>
          <w:spacing w:val="10"/>
        </w:rPr>
        <w:t>b</w:t>
      </w:r>
      <w:r>
        <w:rPr>
          <w:spacing w:val="-28"/>
        </w:rPr>
        <w:t xml:space="preserve"> </w:t>
      </w:r>
      <w:r>
        <w:sym w:font="Symbol" w:char="F02D"/>
      </w:r>
      <w:r>
        <w:t xml:space="preserve"> 11)</w:t>
      </w:r>
      <w:r>
        <w:rPr>
          <w:spacing w:val="-28"/>
          <w:vertAlign w:val="superscript"/>
        </w:rPr>
        <w:t>2</w:t>
      </w:r>
      <w:r>
        <w:rPr>
          <w:spacing w:val="-28"/>
        </w:rPr>
        <w:tab/>
      </w:r>
      <w:r>
        <w:t>12.</w:t>
      </w:r>
      <w:r>
        <w:tab/>
        <w:t xml:space="preserve">(3 </w:t>
      </w:r>
      <w:r>
        <w:sym w:font="Symbol" w:char="F02D"/>
      </w:r>
      <w:r>
        <w:t xml:space="preserve"> 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</w:p>
    <w:p w14:paraId="795FA2E7" w14:textId="77777777" w:rsidR="000A217E" w:rsidRDefault="000A217E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64F97ABE" w14:textId="77777777" w:rsidR="000A217E" w:rsidRPr="00F90D1B" w:rsidRDefault="000A217E">
      <w:pPr>
        <w:pStyle w:val="10-DirectionText"/>
        <w:rPr>
          <w:lang w:val="fr-FR"/>
        </w:rPr>
      </w:pPr>
      <w:r>
        <w:t xml:space="preserve">Fill in the blanks below. </w:t>
      </w:r>
      <w:proofErr w:type="spellStart"/>
      <w:r w:rsidRPr="00F90D1B">
        <w:rPr>
          <w:lang w:val="fr-FR"/>
        </w:rPr>
        <w:t>Then</w:t>
      </w:r>
      <w:proofErr w:type="spellEnd"/>
      <w:r w:rsidRPr="00F90D1B">
        <w:rPr>
          <w:lang w:val="fr-FR"/>
        </w:rPr>
        <w:t xml:space="preserve"> </w:t>
      </w:r>
      <w:proofErr w:type="spellStart"/>
      <w:r w:rsidRPr="00F90D1B">
        <w:rPr>
          <w:lang w:val="fr-FR"/>
        </w:rPr>
        <w:t>simplify</w:t>
      </w:r>
      <w:proofErr w:type="spellEnd"/>
      <w:r w:rsidRPr="00F90D1B">
        <w:rPr>
          <w:lang w:val="fr-FR"/>
        </w:rPr>
        <w:t>.</w:t>
      </w:r>
    </w:p>
    <w:p w14:paraId="51E6AA8E" w14:textId="77777777" w:rsidR="000A217E" w:rsidRDefault="000A217E">
      <w:pPr>
        <w:pStyle w:val="35-NumQ-3TABcol"/>
      </w:pPr>
      <w:r w:rsidRPr="00F90D1B">
        <w:rPr>
          <w:lang w:val="fr-FR"/>
        </w:rPr>
        <w:tab/>
        <w:t>13.</w:t>
      </w:r>
      <w:r w:rsidRPr="00F90D1B">
        <w:rPr>
          <w:lang w:val="fr-FR"/>
        </w:rPr>
        <w:tab/>
        <w:t>(</w:t>
      </w:r>
      <w:r w:rsidRPr="00F90D1B">
        <w:rPr>
          <w:rStyle w:val="02-italic"/>
          <w:iCs/>
          <w:lang w:val="fr-FR"/>
        </w:rPr>
        <w:t>x</w:t>
      </w:r>
      <w:r w:rsidRPr="00F90D1B">
        <w:rPr>
          <w:lang w:val="fr-FR"/>
        </w:rPr>
        <w:t xml:space="preserve"> </w:t>
      </w:r>
      <w:r>
        <w:sym w:font="Symbol" w:char="F02B"/>
      </w:r>
      <w:r w:rsidRPr="00F90D1B">
        <w:rPr>
          <w:lang w:val="fr-FR"/>
        </w:rPr>
        <w:t xml:space="preserve"> 7) (</w:t>
      </w:r>
      <w:r w:rsidRPr="00F90D1B">
        <w:rPr>
          <w:rStyle w:val="02-italic"/>
          <w:iCs/>
          <w:lang w:val="fr-FR"/>
        </w:rPr>
        <w:t>x</w:t>
      </w:r>
      <w:r w:rsidRPr="00F90D1B">
        <w:rPr>
          <w:lang w:val="fr-FR"/>
        </w:rPr>
        <w:t xml:space="preserve"> </w:t>
      </w:r>
      <w:r>
        <w:sym w:font="Symbol" w:char="F02D"/>
      </w:r>
      <w:r w:rsidRPr="00F90D1B">
        <w:rPr>
          <w:lang w:val="fr-FR"/>
        </w:rPr>
        <w:t xml:space="preserve"> 7)</w:t>
      </w:r>
      <w:r w:rsidRPr="00F90D1B">
        <w:rPr>
          <w:lang w:val="fr-FR"/>
        </w:rPr>
        <w:tab/>
        <w:t>14.</w:t>
      </w:r>
      <w:r w:rsidRPr="00F90D1B">
        <w:rPr>
          <w:lang w:val="fr-FR"/>
        </w:rPr>
        <w:tab/>
        <w:t xml:space="preserve">(4 </w:t>
      </w:r>
      <w:r>
        <w:sym w:font="Symbol" w:char="F02B"/>
      </w:r>
      <w:r w:rsidRPr="00F90D1B">
        <w:rPr>
          <w:lang w:val="fr-FR"/>
        </w:rPr>
        <w:t xml:space="preserve"> </w:t>
      </w:r>
      <w:r w:rsidRPr="00F90D1B">
        <w:rPr>
          <w:rStyle w:val="02-italic"/>
          <w:iCs/>
          <w:lang w:val="fr-FR"/>
        </w:rPr>
        <w:t>y</w:t>
      </w:r>
      <w:r w:rsidRPr="00F90D1B">
        <w:rPr>
          <w:lang w:val="fr-FR"/>
        </w:rPr>
        <w:t xml:space="preserve">) (4 </w:t>
      </w:r>
      <w:r>
        <w:sym w:font="Symbol" w:char="F02D"/>
      </w:r>
      <w:r w:rsidRPr="00F90D1B">
        <w:rPr>
          <w:lang w:val="fr-FR"/>
        </w:rPr>
        <w:t xml:space="preserve"> </w:t>
      </w:r>
      <w:r w:rsidRPr="00F90D1B">
        <w:rPr>
          <w:i/>
          <w:iCs/>
          <w:lang w:val="fr-FR"/>
        </w:rPr>
        <w:t>y</w:t>
      </w:r>
      <w:r w:rsidRPr="00F90D1B">
        <w:rPr>
          <w:lang w:val="fr-FR"/>
        </w:rPr>
        <w:t>)</w:t>
      </w:r>
      <w:r w:rsidRPr="00F90D1B">
        <w:rPr>
          <w:lang w:val="fr-FR"/>
        </w:rPr>
        <w:tab/>
        <w:t>15.</w:t>
      </w:r>
      <w:r w:rsidRPr="00F90D1B">
        <w:rPr>
          <w:lang w:val="fr-FR"/>
        </w:rPr>
        <w:tab/>
      </w:r>
      <w:r>
        <w:t>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B"/>
      </w:r>
      <w:r>
        <w:t xml:space="preserve"> 2) 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D"/>
      </w:r>
      <w:r>
        <w:t xml:space="preserve"> 2)</w:t>
      </w:r>
    </w:p>
    <w:p w14:paraId="1929FA22" w14:textId="06FF335A" w:rsidR="000A217E" w:rsidRDefault="000A217E">
      <w:pPr>
        <w:pStyle w:val="35-NumQ-3TABcol"/>
      </w:pPr>
      <w:r>
        <w:tab/>
      </w:r>
      <w:r>
        <w:tab/>
      </w:r>
      <w:r w:rsidR="00FE6391">
        <w:rPr>
          <w:noProof/>
          <w:spacing w:val="-28"/>
          <w:position w:val="-14"/>
          <w:sz w:val="24"/>
          <w:szCs w:val="24"/>
          <w:vertAlign w:val="superscript"/>
        </w:rPr>
        <w:drawing>
          <wp:inline distT="0" distB="0" distL="0" distR="0" wp14:anchorId="7545E7D6" wp14:editId="39A195DE">
            <wp:extent cx="657225" cy="314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FE6391">
        <w:rPr>
          <w:noProof/>
          <w:spacing w:val="-28"/>
          <w:position w:val="-14"/>
          <w:sz w:val="24"/>
          <w:szCs w:val="24"/>
          <w:vertAlign w:val="superscript"/>
        </w:rPr>
        <w:drawing>
          <wp:inline distT="0" distB="0" distL="0" distR="0" wp14:anchorId="15DC0018" wp14:editId="2D7F653F">
            <wp:extent cx="657225" cy="314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8"/>
          <w:vertAlign w:val="superscript"/>
        </w:rPr>
        <w:tab/>
      </w:r>
      <w:r>
        <w:rPr>
          <w:spacing w:val="-28"/>
          <w:vertAlign w:val="superscript"/>
        </w:rPr>
        <w:tab/>
      </w:r>
      <w:r w:rsidR="00FE6391">
        <w:rPr>
          <w:noProof/>
          <w:spacing w:val="-28"/>
          <w:position w:val="-14"/>
          <w:sz w:val="24"/>
          <w:szCs w:val="24"/>
          <w:vertAlign w:val="superscript"/>
        </w:rPr>
        <w:drawing>
          <wp:inline distT="0" distB="0" distL="0" distR="0" wp14:anchorId="33FC5C3B" wp14:editId="21434493">
            <wp:extent cx="657225" cy="314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9715" w14:textId="77777777" w:rsidR="000A217E" w:rsidRDefault="000A217E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5949EB53" w14:textId="77777777" w:rsidR="000A217E" w:rsidRPr="00F90D1B" w:rsidRDefault="000A217E">
      <w:pPr>
        <w:pStyle w:val="10-DirectionText"/>
        <w:rPr>
          <w:lang w:val="fr-FR"/>
        </w:rPr>
      </w:pPr>
      <w:proofErr w:type="spellStart"/>
      <w:r w:rsidRPr="00F90D1B">
        <w:rPr>
          <w:lang w:val="fr-FR"/>
        </w:rPr>
        <w:t>Multiply</w:t>
      </w:r>
      <w:proofErr w:type="spellEnd"/>
      <w:r w:rsidRPr="00F90D1B">
        <w:rPr>
          <w:lang w:val="fr-FR"/>
        </w:rPr>
        <w:t>.</w:t>
      </w:r>
    </w:p>
    <w:p w14:paraId="03D5C22C" w14:textId="77777777" w:rsidR="000A217E" w:rsidRDefault="000A217E">
      <w:pPr>
        <w:pStyle w:val="35-NumQ-3TABcol"/>
      </w:pPr>
      <w:r w:rsidRPr="00F90D1B">
        <w:rPr>
          <w:lang w:val="fr-FR"/>
        </w:rPr>
        <w:tab/>
        <w:t>16.</w:t>
      </w:r>
      <w:r w:rsidRPr="00F90D1B">
        <w:rPr>
          <w:lang w:val="fr-FR"/>
        </w:rPr>
        <w:tab/>
        <w:t>(</w:t>
      </w:r>
      <w:r w:rsidRPr="00F90D1B">
        <w:rPr>
          <w:rStyle w:val="02-italic"/>
          <w:iCs/>
          <w:lang w:val="fr-FR"/>
        </w:rPr>
        <w:t>x</w:t>
      </w:r>
      <w:r w:rsidRPr="00F90D1B">
        <w:rPr>
          <w:lang w:val="fr-FR"/>
        </w:rPr>
        <w:t xml:space="preserve"> </w:t>
      </w:r>
      <w:r>
        <w:sym w:font="Symbol" w:char="F02B"/>
      </w:r>
      <w:r w:rsidRPr="00F90D1B">
        <w:rPr>
          <w:lang w:val="fr-FR"/>
        </w:rPr>
        <w:t xml:space="preserve"> 8) (</w:t>
      </w:r>
      <w:r w:rsidRPr="00F90D1B">
        <w:rPr>
          <w:rStyle w:val="02-italic"/>
          <w:iCs/>
          <w:lang w:val="fr-FR"/>
        </w:rPr>
        <w:t>x</w:t>
      </w:r>
      <w:r w:rsidRPr="00F90D1B">
        <w:rPr>
          <w:lang w:val="fr-FR"/>
        </w:rPr>
        <w:t xml:space="preserve"> </w:t>
      </w:r>
      <w:r>
        <w:sym w:font="Symbol" w:char="F02D"/>
      </w:r>
      <w:r w:rsidRPr="00F90D1B">
        <w:rPr>
          <w:lang w:val="fr-FR"/>
        </w:rPr>
        <w:t xml:space="preserve"> 8)</w:t>
      </w:r>
      <w:r w:rsidRPr="00F90D1B">
        <w:rPr>
          <w:lang w:val="fr-FR"/>
        </w:rPr>
        <w:tab/>
        <w:t>17.</w:t>
      </w:r>
      <w:r w:rsidRPr="00F90D1B">
        <w:rPr>
          <w:lang w:val="fr-FR"/>
        </w:rPr>
        <w:tab/>
        <w:t xml:space="preserve">(3 </w:t>
      </w:r>
      <w:r>
        <w:sym w:font="Symbol" w:char="F02B"/>
      </w:r>
      <w:r w:rsidRPr="00F90D1B">
        <w:rPr>
          <w:lang w:val="fr-FR"/>
        </w:rPr>
        <w:t xml:space="preserve"> </w:t>
      </w:r>
      <w:r w:rsidRPr="00F90D1B">
        <w:rPr>
          <w:rStyle w:val="02-italic"/>
          <w:iCs/>
          <w:lang w:val="fr-FR"/>
        </w:rPr>
        <w:t>y</w:t>
      </w:r>
      <w:r w:rsidRPr="00F90D1B">
        <w:rPr>
          <w:lang w:val="fr-FR"/>
        </w:rPr>
        <w:t xml:space="preserve">) (3 </w:t>
      </w:r>
      <w:r>
        <w:sym w:font="Symbol" w:char="F02D"/>
      </w:r>
      <w:r w:rsidRPr="00F90D1B">
        <w:rPr>
          <w:lang w:val="fr-FR"/>
        </w:rPr>
        <w:t xml:space="preserve"> </w:t>
      </w:r>
      <w:r w:rsidRPr="00F90D1B">
        <w:rPr>
          <w:i/>
          <w:iCs/>
          <w:lang w:val="fr-FR"/>
        </w:rPr>
        <w:t>y</w:t>
      </w:r>
      <w:r w:rsidRPr="00F90D1B">
        <w:rPr>
          <w:lang w:val="fr-FR"/>
        </w:rPr>
        <w:t>)</w:t>
      </w:r>
      <w:r w:rsidRPr="00F90D1B">
        <w:rPr>
          <w:lang w:val="fr-FR"/>
        </w:rPr>
        <w:tab/>
        <w:t>18.</w:t>
      </w:r>
      <w:r w:rsidRPr="00F90D1B">
        <w:rPr>
          <w:lang w:val="fr-FR"/>
        </w:rPr>
        <w:tab/>
      </w:r>
      <w:r>
        <w:t>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B"/>
      </w:r>
      <w:r>
        <w:t xml:space="preserve"> 1) (</w:t>
      </w:r>
      <w:r>
        <w:rPr>
          <w:rStyle w:val="02-italic"/>
          <w:iCs/>
        </w:rPr>
        <w:t>x</w:t>
      </w:r>
      <w:r>
        <w:t xml:space="preserve"> </w:t>
      </w:r>
      <w:r>
        <w:sym w:font="Symbol" w:char="F02D"/>
      </w:r>
      <w:r>
        <w:t xml:space="preserve"> 1)</w:t>
      </w:r>
    </w:p>
    <w:p w14:paraId="3A86BE7E" w14:textId="77777777" w:rsidR="000A217E" w:rsidRDefault="000A217E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5E46BD91" w14:textId="77777777" w:rsidR="0005728D" w:rsidRDefault="0005728D">
      <w:pPr>
        <w:pStyle w:val="36-WOR-3TABcol"/>
      </w:pPr>
    </w:p>
    <w:p w14:paraId="5AE33CB0" w14:textId="77777777" w:rsidR="0005728D" w:rsidRDefault="0005728D">
      <w:pPr>
        <w:pStyle w:val="36-WOR-3TABcol"/>
      </w:pPr>
    </w:p>
    <w:p w14:paraId="5A9C240C" w14:textId="77777777" w:rsidR="0005728D" w:rsidRDefault="0005728D">
      <w:pPr>
        <w:pStyle w:val="36-WOR-3TABcol"/>
      </w:pPr>
    </w:p>
    <w:p w14:paraId="331FC0B8" w14:textId="77777777" w:rsidR="0005728D" w:rsidRDefault="0005728D">
      <w:pPr>
        <w:pStyle w:val="36-WOR-3TABcol"/>
      </w:pPr>
    </w:p>
    <w:p w14:paraId="64311CF2" w14:textId="77777777" w:rsidR="0005728D" w:rsidRDefault="0005728D">
      <w:pPr>
        <w:pStyle w:val="36-WOR-3TABcol"/>
      </w:pPr>
    </w:p>
    <w:p w14:paraId="4B306267" w14:textId="77777777" w:rsidR="0005728D" w:rsidRDefault="0005728D">
      <w:pPr>
        <w:pStyle w:val="36-WOR-3TABcol"/>
      </w:pPr>
    </w:p>
    <w:p w14:paraId="179EE949" w14:textId="34E9BA86" w:rsidR="0052001B" w:rsidRDefault="0052001B" w:rsidP="0052001B">
      <w:pPr>
        <w:pStyle w:val="95a-LessonTitleA"/>
        <w:ind w:left="0"/>
      </w:pPr>
      <w:r>
        <w:t xml:space="preserve">6.6 </w:t>
      </w:r>
      <w:bookmarkStart w:id="0" w:name="_GoBack"/>
      <w:bookmarkEnd w:id="0"/>
      <w:r>
        <w:t>Practice B</w:t>
      </w:r>
    </w:p>
    <w:p w14:paraId="466862B2" w14:textId="77777777" w:rsidR="0052001B" w:rsidRDefault="0052001B" w:rsidP="0052001B">
      <w:pPr>
        <w:pStyle w:val="95b-LessonTitleB"/>
      </w:pPr>
      <w:r>
        <w:t>Special Products of Binomials</w:t>
      </w:r>
    </w:p>
    <w:p w14:paraId="2D9F23F4" w14:textId="77777777" w:rsidR="0052001B" w:rsidRDefault="0052001B" w:rsidP="0052001B">
      <w:pPr>
        <w:pStyle w:val="10a-Directiontextnoabv"/>
      </w:pPr>
      <w:r>
        <w:t>Multiply.</w:t>
      </w:r>
    </w:p>
    <w:p w14:paraId="4D330096" w14:textId="77777777" w:rsidR="0052001B" w:rsidRDefault="0052001B" w:rsidP="0052001B">
      <w:pPr>
        <w:pStyle w:val="35-NumQ-3TABcol"/>
      </w:pPr>
      <w:r>
        <w:tab/>
        <w:t>1.</w:t>
      </w:r>
      <w:r>
        <w:tab/>
        <w:t>(</w:t>
      </w:r>
      <w:r>
        <w:rPr>
          <w:rStyle w:val="02-italic"/>
          <w:iCs/>
        </w:rPr>
        <w:t xml:space="preserve">x </w:t>
      </w:r>
      <w:r>
        <w:rPr>
          <w:rStyle w:val="02-italic"/>
          <w:i w:val="0"/>
        </w:rPr>
        <w:sym w:font="Symbol" w:char="F02B"/>
      </w:r>
      <w:r>
        <w:rPr>
          <w:rStyle w:val="02-italic"/>
          <w:i w:val="0"/>
        </w:rPr>
        <w:t xml:space="preserve"> </w:t>
      </w:r>
      <w:r>
        <w:t>2)</w:t>
      </w:r>
      <w:r>
        <w:rPr>
          <w:vertAlign w:val="superscript"/>
        </w:rPr>
        <w:t>2</w:t>
      </w:r>
      <w:r>
        <w:tab/>
        <w:t>2.</w:t>
      </w:r>
      <w:r>
        <w:tab/>
        <w:t>(</w:t>
      </w:r>
      <w:r>
        <w:rPr>
          <w:i/>
          <w:iCs/>
        </w:rPr>
        <w:t>m</w:t>
      </w:r>
      <w:r>
        <w:t xml:space="preserve"> </w:t>
      </w:r>
      <w:r>
        <w:sym w:font="Symbol" w:char="F02B"/>
      </w:r>
      <w:r>
        <w:t xml:space="preserve"> 4)</w:t>
      </w:r>
      <w:r>
        <w:rPr>
          <w:vertAlign w:val="superscript"/>
        </w:rPr>
        <w:t>2</w:t>
      </w:r>
      <w:r>
        <w:tab/>
        <w:t>3.</w:t>
      </w:r>
      <w:r>
        <w:tab/>
        <w:t xml:space="preserve">(3 </w:t>
      </w:r>
      <w:r>
        <w:sym w:font="Symbol" w:char="F02B"/>
      </w:r>
      <w:r>
        <w:t xml:space="preserve"> </w:t>
      </w:r>
      <w:r>
        <w:rPr>
          <w:i/>
          <w:iCs/>
        </w:rPr>
        <w:t>a</w:t>
      </w:r>
      <w:r>
        <w:t>)</w:t>
      </w:r>
      <w:r>
        <w:rPr>
          <w:spacing w:val="-28"/>
          <w:vertAlign w:val="superscript"/>
        </w:rPr>
        <w:t>2</w:t>
      </w:r>
    </w:p>
    <w:p w14:paraId="38AA5621" w14:textId="77777777" w:rsidR="0052001B" w:rsidRDefault="0052001B" w:rsidP="0052001B">
      <w:pPr>
        <w:pStyle w:val="36-WOR-3TABcol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79B70F72" w14:textId="77777777" w:rsidR="0052001B" w:rsidRDefault="0052001B" w:rsidP="0052001B">
      <w:pPr>
        <w:pStyle w:val="35-NumQ-3TABcol"/>
        <w:rPr>
          <w:lang w:val="fr-FR"/>
        </w:rPr>
      </w:pPr>
      <w:r>
        <w:tab/>
        <w:t>4.</w:t>
      </w:r>
      <w:r>
        <w:tab/>
        <w:t>(2</w:t>
      </w:r>
      <w:r>
        <w:rPr>
          <w:rStyle w:val="02-italic"/>
          <w:iCs/>
        </w:rPr>
        <w:t xml:space="preserve">x </w:t>
      </w:r>
      <w:r>
        <w:sym w:font="Symbol" w:char="F02B"/>
      </w:r>
      <w:r>
        <w:t xml:space="preserve"> 5)</w:t>
      </w:r>
      <w:r>
        <w:rPr>
          <w:spacing w:val="-28"/>
          <w:vertAlign w:val="superscript"/>
        </w:rPr>
        <w:t>2</w:t>
      </w:r>
      <w:r>
        <w:tab/>
        <w:t>5.</w:t>
      </w:r>
      <w:r>
        <w:tab/>
      </w:r>
      <w:r>
        <w:rPr>
          <w:lang w:val="fr-FR"/>
        </w:rPr>
        <w:t>(3</w:t>
      </w:r>
      <w:r>
        <w:rPr>
          <w:rStyle w:val="02-italic"/>
          <w:iCs/>
          <w:lang w:val="fr-FR"/>
        </w:rPr>
        <w:t xml:space="preserve">a </w:t>
      </w:r>
      <w:r>
        <w:sym w:font="Symbol" w:char="F02B"/>
      </w:r>
      <w:r>
        <w:rPr>
          <w:lang w:val="fr-FR"/>
        </w:rPr>
        <w:t xml:space="preserve"> 2)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6.</w:t>
      </w:r>
      <w:r>
        <w:rPr>
          <w:lang w:val="fr-FR"/>
        </w:rPr>
        <w:tab/>
        <w:t xml:space="preserve"> (6</w:t>
      </w:r>
      <w:r>
        <w:rPr>
          <w:rStyle w:val="02-italic"/>
          <w:iCs/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5</w:t>
      </w:r>
      <w:r>
        <w:rPr>
          <w:i/>
          <w:iCs/>
          <w:lang w:val="fr-FR"/>
        </w:rPr>
        <w:t>b</w:t>
      </w:r>
      <w:r>
        <w:rPr>
          <w:lang w:val="fr-FR"/>
        </w:rPr>
        <w:t>)</w:t>
      </w:r>
      <w:r>
        <w:rPr>
          <w:vertAlign w:val="superscript"/>
          <w:lang w:val="fr-FR"/>
        </w:rPr>
        <w:t>2</w:t>
      </w:r>
    </w:p>
    <w:p w14:paraId="7ED871FC" w14:textId="77777777" w:rsidR="0052001B" w:rsidRDefault="0052001B" w:rsidP="0052001B">
      <w:pPr>
        <w:pStyle w:val="36-WOR-3TABcol"/>
        <w:rPr>
          <w:lang w:val="fr-FR"/>
        </w:rPr>
      </w:pP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lang w:val="fr-FR"/>
        </w:rPr>
        <w:tab/>
      </w:r>
    </w:p>
    <w:p w14:paraId="5099CE33" w14:textId="77777777" w:rsidR="0052001B" w:rsidRDefault="0052001B" w:rsidP="0052001B">
      <w:pPr>
        <w:pStyle w:val="35-NumQ-3TABcol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>(</w:t>
      </w:r>
      <w:r>
        <w:rPr>
          <w:rStyle w:val="02-italic"/>
          <w:iCs/>
          <w:spacing w:val="10"/>
          <w:lang w:val="fr-FR"/>
        </w:rPr>
        <w:t>b</w:t>
      </w:r>
      <w:r>
        <w:rPr>
          <w:spacing w:val="-28"/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3)</w:t>
      </w:r>
      <w:r>
        <w:rPr>
          <w:spacing w:val="-28"/>
          <w:vertAlign w:val="superscript"/>
          <w:lang w:val="fr-FR"/>
        </w:rPr>
        <w:t>2</w:t>
      </w:r>
      <w:r>
        <w:rPr>
          <w:lang w:val="fr-FR"/>
        </w:rPr>
        <w:tab/>
        <w:t>8.</w:t>
      </w:r>
      <w:r>
        <w:rPr>
          <w:lang w:val="fr-FR"/>
        </w:rPr>
        <w:tab/>
        <w:t xml:space="preserve">(8 </w:t>
      </w:r>
      <w:r>
        <w:sym w:font="Symbol" w:char="F02D"/>
      </w:r>
      <w:r>
        <w:rPr>
          <w:lang w:val="fr-FR"/>
        </w:rPr>
        <w:t xml:space="preserve"> </w:t>
      </w:r>
      <w:r>
        <w:rPr>
          <w:rStyle w:val="02-italic"/>
          <w:iCs/>
          <w:lang w:val="fr-FR"/>
        </w:rPr>
        <w:t>y</w:t>
      </w:r>
      <w:r>
        <w:rPr>
          <w:lang w:val="fr-FR"/>
        </w:rPr>
        <w:t>)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9.</w:t>
      </w:r>
      <w:r>
        <w:rPr>
          <w:lang w:val="fr-FR"/>
        </w:rPr>
        <w:tab/>
        <w:t>(</w:t>
      </w:r>
      <w:proofErr w:type="spellStart"/>
      <w:proofErr w:type="gramStart"/>
      <w:r>
        <w:rPr>
          <w:rStyle w:val="02-italic"/>
          <w:iCs/>
          <w:spacing w:val="10"/>
          <w:lang w:val="fr-FR"/>
        </w:rPr>
        <w:t>a</w:t>
      </w:r>
      <w:proofErr w:type="spellEnd"/>
      <w:proofErr w:type="gramEnd"/>
      <w:r>
        <w:rPr>
          <w:spacing w:val="-28"/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10)</w:t>
      </w:r>
      <w:r>
        <w:rPr>
          <w:spacing w:val="-28"/>
          <w:vertAlign w:val="superscript"/>
          <w:lang w:val="fr-FR"/>
        </w:rPr>
        <w:t>2</w:t>
      </w:r>
    </w:p>
    <w:p w14:paraId="37886BE5" w14:textId="77777777" w:rsidR="0052001B" w:rsidRDefault="0052001B" w:rsidP="0052001B">
      <w:pPr>
        <w:pStyle w:val="36-WOR-3TABcol"/>
        <w:rPr>
          <w:lang w:val="fr-FR"/>
        </w:rPr>
      </w:pP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07A00337" w14:textId="77777777" w:rsidR="0052001B" w:rsidRDefault="0052001B" w:rsidP="0052001B">
      <w:pPr>
        <w:pStyle w:val="35-NumQ-3TABcol"/>
        <w:rPr>
          <w:vertAlign w:val="superscript"/>
          <w:lang w:val="fr-FR"/>
        </w:rPr>
      </w:pPr>
      <w:r>
        <w:rPr>
          <w:lang w:val="fr-FR"/>
        </w:rPr>
        <w:tab/>
        <w:t>10.</w:t>
      </w:r>
      <w:r>
        <w:rPr>
          <w:lang w:val="fr-FR"/>
        </w:rPr>
        <w:tab/>
        <w:t>(3</w:t>
      </w:r>
      <w:r>
        <w:rPr>
          <w:rStyle w:val="02-italic"/>
          <w:iCs/>
          <w:lang w:val="fr-FR"/>
        </w:rPr>
        <w:t xml:space="preserve">x </w:t>
      </w:r>
      <w:r>
        <w:sym w:font="Symbol" w:char="F02D"/>
      </w:r>
      <w:r>
        <w:rPr>
          <w:lang w:val="fr-FR"/>
        </w:rPr>
        <w:t xml:space="preserve"> 7)</w:t>
      </w:r>
      <w:r>
        <w:rPr>
          <w:spacing w:val="-28"/>
          <w:vertAlign w:val="superscript"/>
          <w:lang w:val="fr-FR"/>
        </w:rPr>
        <w:t>2</w:t>
      </w:r>
      <w:r>
        <w:rPr>
          <w:lang w:val="fr-FR"/>
        </w:rPr>
        <w:tab/>
        <w:t>11.</w:t>
      </w:r>
      <w:r>
        <w:rPr>
          <w:lang w:val="fr-FR"/>
        </w:rPr>
        <w:tab/>
        <w:t>(4</w:t>
      </w:r>
      <w:r>
        <w:rPr>
          <w:i/>
          <w:iCs/>
          <w:lang w:val="fr-FR"/>
        </w:rPr>
        <w:t>m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9)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12.</w:t>
      </w:r>
      <w:r>
        <w:rPr>
          <w:lang w:val="fr-FR"/>
        </w:rPr>
        <w:tab/>
        <w:t>(6</w:t>
      </w:r>
      <w:r>
        <w:rPr>
          <w:rStyle w:val="02-italic"/>
          <w:iCs/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3</w:t>
      </w:r>
      <w:r>
        <w:rPr>
          <w:i/>
          <w:iCs/>
          <w:lang w:val="fr-FR"/>
        </w:rPr>
        <w:t>n</w:t>
      </w:r>
      <w:r>
        <w:rPr>
          <w:lang w:val="fr-FR"/>
        </w:rPr>
        <w:t>)</w:t>
      </w:r>
      <w:r>
        <w:rPr>
          <w:vertAlign w:val="superscript"/>
          <w:lang w:val="fr-FR"/>
        </w:rPr>
        <w:t>2</w:t>
      </w:r>
    </w:p>
    <w:p w14:paraId="20A81259" w14:textId="77777777" w:rsidR="0052001B" w:rsidRDefault="0052001B" w:rsidP="0052001B">
      <w:pPr>
        <w:pStyle w:val="36-WOR-3TABco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6AD4B11A" w14:textId="77777777" w:rsidR="0052001B" w:rsidRDefault="0052001B" w:rsidP="0052001B">
      <w:pPr>
        <w:pStyle w:val="35-NumQ-3TABcol"/>
        <w:rPr>
          <w:lang w:val="fr-FR"/>
        </w:rPr>
      </w:pPr>
      <w:r>
        <w:rPr>
          <w:lang w:val="fr-FR"/>
        </w:rPr>
        <w:tab/>
        <w:t>13.</w:t>
      </w:r>
      <w:r>
        <w:rPr>
          <w:lang w:val="fr-FR"/>
        </w:rPr>
        <w:tab/>
        <w:t>(</w:t>
      </w:r>
      <w:r>
        <w:rPr>
          <w:rStyle w:val="02-italic"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3) (</w:t>
      </w:r>
      <w:r>
        <w:rPr>
          <w:rStyle w:val="02-italic"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3)</w:t>
      </w:r>
      <w:r>
        <w:rPr>
          <w:lang w:val="fr-FR"/>
        </w:rPr>
        <w:tab/>
        <w:t>14.</w:t>
      </w:r>
      <w:r>
        <w:rPr>
          <w:lang w:val="fr-FR"/>
        </w:rPr>
        <w:tab/>
        <w:t xml:space="preserve">(8 </w:t>
      </w:r>
      <w:r>
        <w:sym w:font="Symbol" w:char="F02B"/>
      </w:r>
      <w:r>
        <w:rPr>
          <w:lang w:val="fr-FR"/>
        </w:rPr>
        <w:t xml:space="preserve"> </w:t>
      </w:r>
      <w:r>
        <w:rPr>
          <w:rStyle w:val="02-italic"/>
          <w:iCs/>
          <w:lang w:val="fr-FR"/>
        </w:rPr>
        <w:t>y</w:t>
      </w:r>
      <w:r>
        <w:rPr>
          <w:lang w:val="fr-FR"/>
        </w:rPr>
        <w:t xml:space="preserve">) (8 </w:t>
      </w:r>
      <w:r>
        <w:sym w:font="Symbol" w:char="F02D"/>
      </w:r>
      <w:r>
        <w:rPr>
          <w:lang w:val="fr-FR"/>
        </w:rPr>
        <w:t xml:space="preserve"> </w:t>
      </w:r>
      <w:r>
        <w:rPr>
          <w:i/>
          <w:iCs/>
          <w:lang w:val="fr-FR"/>
        </w:rPr>
        <w:t>y</w:t>
      </w:r>
      <w:r>
        <w:rPr>
          <w:lang w:val="fr-FR"/>
        </w:rPr>
        <w:t>)</w:t>
      </w:r>
      <w:r>
        <w:rPr>
          <w:lang w:val="fr-FR"/>
        </w:rPr>
        <w:tab/>
        <w:t>15.</w:t>
      </w:r>
      <w:r>
        <w:rPr>
          <w:lang w:val="fr-FR"/>
        </w:rPr>
        <w:tab/>
        <w:t>(</w:t>
      </w:r>
      <w:proofErr w:type="gramStart"/>
      <w:r>
        <w:rPr>
          <w:rStyle w:val="02-italic"/>
          <w:iCs/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6) (</w:t>
      </w:r>
      <w:r>
        <w:rPr>
          <w:rStyle w:val="02-italic"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6)</w:t>
      </w:r>
    </w:p>
    <w:p w14:paraId="7C9B2B4D" w14:textId="77777777" w:rsidR="0052001B" w:rsidRDefault="0052001B" w:rsidP="0052001B">
      <w:pPr>
        <w:pStyle w:val="36-WOR-3TABco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67D928B9" w14:textId="77777777" w:rsidR="0052001B" w:rsidRDefault="0052001B" w:rsidP="0052001B">
      <w:pPr>
        <w:pStyle w:val="35-NumQ-3TABcol"/>
        <w:rPr>
          <w:lang w:val="fr-FR"/>
        </w:rPr>
      </w:pPr>
      <w:r>
        <w:rPr>
          <w:lang w:val="fr-FR"/>
        </w:rPr>
        <w:tab/>
        <w:t>16.</w:t>
      </w:r>
      <w:r>
        <w:rPr>
          <w:lang w:val="fr-FR"/>
        </w:rPr>
        <w:tab/>
        <w:t>(5</w:t>
      </w:r>
      <w:r>
        <w:rPr>
          <w:rStyle w:val="02-italic"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2) (5</w:t>
      </w:r>
      <w:r>
        <w:rPr>
          <w:rStyle w:val="02-italic"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2)</w:t>
      </w:r>
      <w:r>
        <w:rPr>
          <w:lang w:val="fr-FR"/>
        </w:rPr>
        <w:tab/>
        <w:t>17.</w:t>
      </w:r>
      <w:r>
        <w:rPr>
          <w:lang w:val="fr-FR"/>
        </w:rPr>
        <w:tab/>
        <w:t>(10</w:t>
      </w:r>
      <w:r>
        <w:rPr>
          <w:i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7</w:t>
      </w:r>
      <w:r>
        <w:rPr>
          <w:rStyle w:val="02-italic"/>
          <w:iCs/>
          <w:lang w:val="fr-FR"/>
        </w:rPr>
        <w:t>y</w:t>
      </w:r>
      <w:r>
        <w:rPr>
          <w:lang w:val="fr-FR"/>
        </w:rPr>
        <w:t>) (10</w:t>
      </w:r>
      <w:r>
        <w:rPr>
          <w:i/>
          <w:iCs/>
          <w:lang w:val="fr-FR"/>
        </w:rPr>
        <w:t>x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7</w:t>
      </w:r>
      <w:r>
        <w:rPr>
          <w:i/>
          <w:iCs/>
          <w:lang w:val="fr-FR"/>
        </w:rPr>
        <w:t>y</w:t>
      </w:r>
      <w:r>
        <w:rPr>
          <w:lang w:val="fr-FR"/>
        </w:rPr>
        <w:t>)</w:t>
      </w:r>
      <w:r>
        <w:rPr>
          <w:lang w:val="fr-FR"/>
        </w:rPr>
        <w:tab/>
        <w:t>18.</w:t>
      </w:r>
      <w:r>
        <w:rPr>
          <w:lang w:val="fr-FR"/>
        </w:rPr>
        <w:tab/>
        <w:t>(</w:t>
      </w:r>
      <w:proofErr w:type="gramStart"/>
      <w:r>
        <w:rPr>
          <w:rStyle w:val="02-italic"/>
          <w:iCs/>
          <w:lang w:val="fr-FR"/>
        </w:rPr>
        <w:t>x</w:t>
      </w:r>
      <w:proofErr w:type="gramEnd"/>
      <w:r>
        <w:rPr>
          <w:rStyle w:val="02-italic"/>
          <w:i w:val="0"/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sym w:font="Symbol" w:char="F02B"/>
      </w:r>
      <w:r>
        <w:rPr>
          <w:lang w:val="fr-FR"/>
        </w:rPr>
        <w:t xml:space="preserve"> 3</w:t>
      </w:r>
      <w:r>
        <w:rPr>
          <w:i/>
          <w:iCs/>
          <w:lang w:val="fr-FR"/>
        </w:rPr>
        <w:t>y</w:t>
      </w:r>
      <w:r>
        <w:rPr>
          <w:lang w:val="fr-FR"/>
        </w:rPr>
        <w:t>) (</w:t>
      </w:r>
      <w:r>
        <w:rPr>
          <w:rStyle w:val="02-italic"/>
          <w:iCs/>
          <w:lang w:val="fr-FR"/>
        </w:rPr>
        <w:t>x</w:t>
      </w:r>
      <w:r>
        <w:rPr>
          <w:rStyle w:val="02-italic"/>
          <w:i w:val="0"/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sym w:font="Symbol" w:char="F02D"/>
      </w:r>
      <w:r>
        <w:rPr>
          <w:lang w:val="fr-FR"/>
        </w:rPr>
        <w:t xml:space="preserve"> 3</w:t>
      </w:r>
      <w:r>
        <w:rPr>
          <w:i/>
          <w:iCs/>
          <w:lang w:val="fr-FR"/>
        </w:rPr>
        <w:t>y</w:t>
      </w:r>
      <w:r>
        <w:rPr>
          <w:lang w:val="fr-FR"/>
        </w:rPr>
        <w:t>)</w:t>
      </w:r>
    </w:p>
    <w:p w14:paraId="10FC35E0" w14:textId="77777777" w:rsidR="0052001B" w:rsidRDefault="0052001B" w:rsidP="0052001B">
      <w:pPr>
        <w:pStyle w:val="36-WOR-3TABco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36AB7EBC" w14:textId="77777777" w:rsidR="0052001B" w:rsidRDefault="0052001B" w:rsidP="0052001B">
      <w:pPr>
        <w:pStyle w:val="20-NumQuestion"/>
      </w:pPr>
      <w:r>
        <w:rPr>
          <w:lang w:val="fr-FR"/>
        </w:rPr>
        <w:tab/>
      </w:r>
      <w:r>
        <w:t>19.</w:t>
      </w:r>
      <w:r>
        <w:tab/>
        <w:t>Write a simplified expression that represents the...</w:t>
      </w:r>
    </w:p>
    <w:p w14:paraId="6C29BA27" w14:textId="77777777" w:rsidR="0052001B" w:rsidRDefault="0052001B" w:rsidP="0052001B">
      <w:pPr>
        <w:pStyle w:val="22-LetteredQuestion"/>
      </w:pPr>
      <w:r>
        <w:tab/>
        <w:t>a.</w:t>
      </w:r>
      <w:r>
        <w:tab/>
        <w:t>area of the large rectangle.</w:t>
      </w:r>
    </w:p>
    <w:p w14:paraId="17D74B6D" w14:textId="4244A8BB" w:rsidR="0052001B" w:rsidRDefault="0052001B" w:rsidP="0052001B">
      <w:pPr>
        <w:pStyle w:val="31-WOR-2TABcol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A7BBA18" wp14:editId="61FD020D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1885950" cy="927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97565BF" w14:textId="77777777" w:rsidR="0052001B" w:rsidRDefault="0052001B" w:rsidP="0052001B">
      <w:pPr>
        <w:pStyle w:val="40-MultipleChoiceAns"/>
      </w:pPr>
      <w:r>
        <w:tab/>
        <w:t>b.</w:t>
      </w:r>
      <w:r>
        <w:tab/>
        <w:t>area of the small rectangle.</w:t>
      </w:r>
    </w:p>
    <w:p w14:paraId="67CD1F5C" w14:textId="77777777" w:rsidR="0052001B" w:rsidRDefault="0052001B" w:rsidP="0052001B">
      <w:pPr>
        <w:pStyle w:val="31-WOR-2TABcol"/>
      </w:pPr>
      <w:r>
        <w:tab/>
      </w:r>
    </w:p>
    <w:p w14:paraId="4338F77F" w14:textId="77777777" w:rsidR="0052001B" w:rsidRDefault="0052001B" w:rsidP="0052001B">
      <w:pPr>
        <w:pStyle w:val="40-MultipleChoiceAns"/>
      </w:pPr>
      <w:r>
        <w:tab/>
        <w:t>c.</w:t>
      </w:r>
      <w:r>
        <w:tab/>
        <w:t>area of the shaded area.</w:t>
      </w:r>
    </w:p>
    <w:p w14:paraId="7B7B8C43" w14:textId="77777777" w:rsidR="0052001B" w:rsidRDefault="0052001B" w:rsidP="0052001B">
      <w:pPr>
        <w:pStyle w:val="31-WOR-2TABcol"/>
      </w:pPr>
      <w:r>
        <w:tab/>
      </w:r>
    </w:p>
    <w:p w14:paraId="4DC0F155" w14:textId="77777777" w:rsidR="0052001B" w:rsidRDefault="0052001B" w:rsidP="0052001B">
      <w:pPr>
        <w:pStyle w:val="20-NumQuestion"/>
      </w:pPr>
      <w:r>
        <w:tab/>
        <w:t>20.</w:t>
      </w:r>
      <w:r>
        <w:tab/>
        <w:t>The small rectangle is made larger by adding 2 units</w:t>
      </w:r>
      <w:r>
        <w:br/>
        <w:t>to the length and 2 units to the width.</w:t>
      </w:r>
    </w:p>
    <w:p w14:paraId="7DF7219E" w14:textId="77777777" w:rsidR="0052001B" w:rsidRDefault="0052001B" w:rsidP="0052001B">
      <w:pPr>
        <w:pStyle w:val="40-MultipleChoiceAns"/>
      </w:pPr>
      <w:r>
        <w:tab/>
        <w:t>a.</w:t>
      </w:r>
      <w:r>
        <w:tab/>
        <w:t>What is the new area of the smaller rectangle?</w:t>
      </w:r>
    </w:p>
    <w:p w14:paraId="0CD19F24" w14:textId="77777777" w:rsidR="0052001B" w:rsidRDefault="0052001B" w:rsidP="0052001B">
      <w:pPr>
        <w:pStyle w:val="31-WOR-2TABcol"/>
      </w:pPr>
      <w:r>
        <w:tab/>
      </w:r>
    </w:p>
    <w:p w14:paraId="60D2DB8D" w14:textId="77777777" w:rsidR="0052001B" w:rsidRDefault="0052001B" w:rsidP="0052001B">
      <w:pPr>
        <w:pStyle w:val="40-MultipleChoiceAns"/>
      </w:pPr>
      <w:r>
        <w:tab/>
        <w:t>b.</w:t>
      </w:r>
      <w:r>
        <w:tab/>
        <w:t>What is the area of the new shaded area?</w:t>
      </w:r>
    </w:p>
    <w:p w14:paraId="143DA843" w14:textId="77777777" w:rsidR="0052001B" w:rsidRDefault="0052001B" w:rsidP="0052001B">
      <w:pPr>
        <w:pStyle w:val="31-WOR-2TABcol"/>
      </w:pPr>
      <w:r>
        <w:tab/>
      </w:r>
    </w:p>
    <w:p w14:paraId="04C62087" w14:textId="77777777" w:rsidR="0005728D" w:rsidRDefault="0005728D" w:rsidP="0005728D">
      <w:pPr>
        <w:pStyle w:val="36-WOR-3TABcol"/>
      </w:pPr>
    </w:p>
    <w:sectPr w:rsidR="0005728D" w:rsidSect="00F90D1B">
      <w:headerReference w:type="default" r:id="rId23"/>
      <w:footerReference w:type="default" r:id="rId24"/>
      <w:type w:val="continuous"/>
      <w:pgSz w:w="12240" w:h="15840"/>
      <w:pgMar w:top="1100" w:right="1440" w:bottom="1080" w:left="1440" w:header="720" w:footer="480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11C8" w14:textId="77777777" w:rsidR="000A217E" w:rsidRDefault="000A217E">
      <w:r>
        <w:separator/>
      </w:r>
    </w:p>
  </w:endnote>
  <w:endnote w:type="continuationSeparator" w:id="0">
    <w:p w14:paraId="5116841B" w14:textId="77777777" w:rsidR="000A217E" w:rsidRDefault="000A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ACB5" w14:textId="77777777" w:rsidR="000A217E" w:rsidRDefault="000A217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14:paraId="2D78893A" w14:textId="77777777" w:rsidR="000A217E" w:rsidRDefault="002E56E0">
    <w:pPr>
      <w:pStyle w:val="92-footer"/>
    </w:pPr>
    <w:r>
      <w:tab/>
    </w:r>
    <w:r>
      <w:tab/>
    </w:r>
    <w:r w:rsidR="000A217E">
      <w:t>Holt McDougal 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6BA5" w14:textId="77777777" w:rsidR="000A217E" w:rsidRDefault="000A217E">
      <w:r>
        <w:separator/>
      </w:r>
    </w:p>
  </w:footnote>
  <w:footnote w:type="continuationSeparator" w:id="0">
    <w:p w14:paraId="5E21E375" w14:textId="77777777" w:rsidR="000A217E" w:rsidRDefault="000A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47CF" w14:textId="77777777" w:rsidR="000A217E" w:rsidRDefault="000A217E">
    <w:pPr>
      <w:pStyle w:val="90-NameDateline"/>
    </w:pPr>
    <w:r>
      <w:t>Name</w:t>
    </w:r>
    <w:proofErr w:type="gramStart"/>
    <w:r>
      <w:tab/>
      <w:t xml:space="preserve">  Date</w:t>
    </w:r>
    <w:proofErr w:type="gramEnd"/>
    <w:r>
      <w:tab/>
      <w:t xml:space="preserve">  Class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6D7363D"/>
    <w:multiLevelType w:val="hybridMultilevel"/>
    <w:tmpl w:val="05AA920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1957AE3"/>
    <w:multiLevelType w:val="hybridMultilevel"/>
    <w:tmpl w:val="05AA92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7E"/>
    <w:rsid w:val="0005728D"/>
    <w:rsid w:val="000A217E"/>
    <w:rsid w:val="002E56E0"/>
    <w:rsid w:val="003A0E9F"/>
    <w:rsid w:val="003D71B4"/>
    <w:rsid w:val="0052001B"/>
    <w:rsid w:val="00661F13"/>
    <w:rsid w:val="00E95BFE"/>
    <w:rsid w:val="00F90D1B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532AC"/>
  <w14:defaultImageDpi w14:val="0"/>
  <w15:docId w15:val="{1BCABE19-A767-491A-92B9-BB8432A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8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-Boxdirections">
    <w:name w:val="05 - Box directions"/>
    <w:uiPriority w:val="99"/>
    <w:pPr>
      <w:pBdr>
        <w:left w:val="single" w:sz="18" w:space="5" w:color="auto"/>
        <w:bottom w:val="single" w:sz="18" w:space="6" w:color="auto"/>
      </w:pBdr>
      <w:spacing w:before="120" w:after="0" w:line="270" w:lineRule="atLeast"/>
      <w:ind w:left="120" w:right="40"/>
    </w:pPr>
    <w:rPr>
      <w:rFonts w:ascii="Arial" w:hAnsi="Arial" w:cs="Arial"/>
      <w:b/>
      <w:bCs/>
    </w:rPr>
  </w:style>
  <w:style w:type="paragraph" w:customStyle="1" w:styleId="01-AHead">
    <w:name w:val="01 - A Head"/>
    <w:uiPriority w:val="99"/>
    <w:pPr>
      <w:spacing w:before="280" w:after="0" w:line="360" w:lineRule="atLeast"/>
    </w:pPr>
    <w:rPr>
      <w:rFonts w:ascii="Arial" w:hAnsi="Arial" w:cs="Arial"/>
      <w:b/>
      <w:bCs/>
      <w:sz w:val="32"/>
      <w:szCs w:val="32"/>
    </w:rPr>
  </w:style>
  <w:style w:type="paragraph" w:customStyle="1" w:styleId="10-DirectionText">
    <w:name w:val="10 - Direction Text"/>
    <w:basedOn w:val="15-MainText"/>
    <w:uiPriority w:val="99"/>
    <w:pPr>
      <w:spacing w:before="240"/>
    </w:pPr>
    <w:rPr>
      <w:b/>
      <w:bCs/>
    </w:rPr>
  </w:style>
  <w:style w:type="paragraph" w:customStyle="1" w:styleId="15-MainText">
    <w:name w:val="15 - Main Text"/>
    <w:uiPriority w:val="99"/>
    <w:pPr>
      <w:spacing w:before="80" w:after="0" w:line="270" w:lineRule="atLeast"/>
      <w:ind w:right="2020"/>
    </w:pPr>
    <w:rPr>
      <w:rFonts w:ascii="Arial" w:hAnsi="Arial" w:cs="Arial"/>
    </w:rPr>
  </w:style>
  <w:style w:type="paragraph" w:customStyle="1" w:styleId="10a-Directiontextnoabv">
    <w:name w:val="10a - Direction text no#abv"/>
    <w:basedOn w:val="10-DirectionText"/>
    <w:uiPriority w:val="99"/>
    <w:pPr>
      <w:spacing w:before="0"/>
    </w:pPr>
  </w:style>
  <w:style w:type="paragraph" w:customStyle="1" w:styleId="11a-Directiontext2colnoabv">
    <w:name w:val="11a - Direction text  2 col no#abv"/>
    <w:basedOn w:val="11-Directiontext-2column"/>
    <w:uiPriority w:val="99"/>
    <w:pPr>
      <w:spacing w:before="0"/>
    </w:pPr>
  </w:style>
  <w:style w:type="paragraph" w:customStyle="1" w:styleId="11-Directiontext-2column">
    <w:name w:val="11 - Direction text -  2 column"/>
    <w:basedOn w:val="10-DirectionText"/>
    <w:uiPriority w:val="99"/>
    <w:pPr>
      <w:ind w:right="0"/>
    </w:pPr>
  </w:style>
  <w:style w:type="paragraph" w:customStyle="1" w:styleId="16-MainText-2column">
    <w:name w:val="16 - Main Text  - 2 column"/>
    <w:basedOn w:val="15-MainText"/>
    <w:uiPriority w:val="99"/>
    <w:pPr>
      <w:ind w:right="0"/>
    </w:pPr>
  </w:style>
  <w:style w:type="paragraph" w:customStyle="1" w:styleId="17-MTbulletlist">
    <w:name w:val="17 - MT bullet list"/>
    <w:basedOn w:val="15-MainText"/>
    <w:uiPriority w:val="99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uiPriority w:val="99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uiPriority w:val="99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hAnsi="Arial" w:cs="Arial"/>
    </w:rPr>
  </w:style>
  <w:style w:type="paragraph" w:customStyle="1" w:styleId="40-MultipleChoiceAns">
    <w:name w:val="40 - Multiple Choice Ans"/>
    <w:basedOn w:val="22-LetteredQuestion"/>
    <w:uiPriority w:val="99"/>
  </w:style>
  <w:style w:type="paragraph" w:customStyle="1" w:styleId="22-LetteredQuestion">
    <w:name w:val="22 - Lettered Question"/>
    <w:basedOn w:val="21-NumLetteredQuestion"/>
    <w:uiPriority w:val="99"/>
    <w:pPr>
      <w:tabs>
        <w:tab w:val="clear" w:pos="320"/>
      </w:tabs>
      <w:ind w:hanging="420"/>
    </w:pPr>
  </w:style>
  <w:style w:type="paragraph" w:customStyle="1" w:styleId="23-WOR">
    <w:name w:val="23 - WOR"/>
    <w:uiPriority w:val="99"/>
    <w:pPr>
      <w:tabs>
        <w:tab w:val="right" w:leader="underscore" w:pos="9360"/>
      </w:tabs>
      <w:spacing w:after="0"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20a-NumQuestion-24ptlead">
    <w:name w:val="20a - Num Question - 24pt  lead"/>
    <w:basedOn w:val="20-NumQuestion"/>
    <w:uiPriority w:val="99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uiPriority w:val="99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uiPriority w:val="99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uiPriority w:val="99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uiPriority w:val="99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uiPriority w:val="99"/>
    <w:rPr>
      <w:rFonts w:ascii="Arial" w:hAnsi="Arial"/>
      <w:sz w:val="18"/>
    </w:rPr>
  </w:style>
  <w:style w:type="character" w:customStyle="1" w:styleId="02-italic">
    <w:name w:val="02 - italic"/>
    <w:uiPriority w:val="99"/>
    <w:rPr>
      <w:i/>
    </w:rPr>
  </w:style>
  <w:style w:type="character" w:customStyle="1" w:styleId="01-Bold">
    <w:name w:val="01 - Bold"/>
    <w:uiPriority w:val="99"/>
    <w:rPr>
      <w:b/>
    </w:rPr>
  </w:style>
  <w:style w:type="character" w:customStyle="1" w:styleId="03-bolditalic">
    <w:name w:val="03 - bold italic"/>
    <w:uiPriority w:val="99"/>
    <w:rPr>
      <w:b/>
      <w:i/>
    </w:rPr>
  </w:style>
  <w:style w:type="paragraph" w:customStyle="1" w:styleId="59-AKBHead">
    <w:name w:val="59 - AK B Head"/>
    <w:basedOn w:val="58-AKAhead"/>
    <w:uiPriority w:val="99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uiPriority w:val="99"/>
    <w:pPr>
      <w:pBdr>
        <w:bottom w:val="single" w:sz="12" w:space="2" w:color="auto"/>
      </w:pBdr>
      <w:spacing w:before="240" w:after="0" w:line="270" w:lineRule="atLeast"/>
    </w:pPr>
    <w:rPr>
      <w:rFonts w:ascii="Arial" w:hAnsi="Arial" w:cs="Arial"/>
      <w:b/>
      <w:bCs/>
      <w:caps/>
    </w:rPr>
  </w:style>
  <w:style w:type="paragraph" w:customStyle="1" w:styleId="02-BHead">
    <w:name w:val="02 - B Head"/>
    <w:uiPriority w:val="99"/>
    <w:pPr>
      <w:spacing w:before="160" w:after="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6-Boxtext">
    <w:name w:val="06 - Box text"/>
    <w:basedOn w:val="05-Boxdirections"/>
    <w:uiPriority w:val="99"/>
    <w:pPr>
      <w:spacing w:before="80"/>
    </w:pPr>
    <w:rPr>
      <w:b w:val="0"/>
      <w:bCs w:val="0"/>
    </w:rPr>
  </w:style>
  <w:style w:type="paragraph" w:customStyle="1" w:styleId="03-CHead">
    <w:name w:val="03 - C Head"/>
    <w:uiPriority w:val="99"/>
    <w:pPr>
      <w:spacing w:before="160" w:after="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1a-AHeadnoabv">
    <w:name w:val="01a - A Head no#abv"/>
    <w:basedOn w:val="01-AHead"/>
    <w:uiPriority w:val="99"/>
    <w:pPr>
      <w:spacing w:before="0"/>
    </w:pPr>
  </w:style>
  <w:style w:type="paragraph" w:customStyle="1" w:styleId="02a-BHeadnoabv">
    <w:name w:val="02a - B Head no#abv"/>
    <w:basedOn w:val="02-BHead"/>
    <w:uiPriority w:val="99"/>
    <w:pPr>
      <w:spacing w:before="0"/>
    </w:pPr>
  </w:style>
  <w:style w:type="paragraph" w:customStyle="1" w:styleId="03a-CHeadnoabv">
    <w:name w:val="03a - C Head no#abv"/>
    <w:basedOn w:val="03-CHead"/>
    <w:uiPriority w:val="99"/>
    <w:pPr>
      <w:spacing w:before="0"/>
    </w:pPr>
  </w:style>
  <w:style w:type="paragraph" w:customStyle="1" w:styleId="17aMTbulletlist-2columns">
    <w:name w:val="17 aÒ MT bullet list - 2 columns"/>
    <w:basedOn w:val="17-MTbulletlist"/>
    <w:uiPriority w:val="99"/>
    <w:pPr>
      <w:ind w:right="0"/>
    </w:pPr>
  </w:style>
  <w:style w:type="paragraph" w:customStyle="1" w:styleId="90-NameDateline">
    <w:name w:val="90 - Name Date line"/>
    <w:uiPriority w:val="99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uiPriority w:val="99"/>
    <w:pPr>
      <w:pBdr>
        <w:bottom w:val="single" w:sz="4" w:space="2" w:color="auto"/>
      </w:pBdr>
      <w:spacing w:after="0"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uiPriority w:val="99"/>
    <w:pPr>
      <w:tabs>
        <w:tab w:val="center" w:pos="4680"/>
        <w:tab w:val="right" w:pos="9360"/>
      </w:tabs>
      <w:spacing w:after="0"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7-Lessoninheaderbox">
    <w:name w:val="97 - Lesson #  in header box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5a-LessonTitleA">
    <w:name w:val="95a - LessonTitle A"/>
    <w:uiPriority w:val="99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uiPriority w:val="99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60-AKNumQues">
    <w:name w:val="60 - AK Num Ques"/>
    <w:uiPriority w:val="99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hAnsi="Arial" w:cs="Arial"/>
    </w:rPr>
  </w:style>
  <w:style w:type="paragraph" w:customStyle="1" w:styleId="20b-NumQuestion-1pabove">
    <w:name w:val="20b - Num Question - 1p # above"/>
    <w:basedOn w:val="20-NumQuestion"/>
    <w:uiPriority w:val="99"/>
    <w:pPr>
      <w:spacing w:before="200"/>
    </w:pPr>
  </w:style>
  <w:style w:type="paragraph" w:customStyle="1" w:styleId="21a-NumLetteredQ-1pabove">
    <w:name w:val="21a - Num/Lettered Q - 1p # above"/>
    <w:basedOn w:val="21-NumLetteredQuestion"/>
    <w:uiPriority w:val="99"/>
    <w:pPr>
      <w:spacing w:before="200"/>
    </w:pPr>
  </w:style>
  <w:style w:type="paragraph" w:customStyle="1" w:styleId="30a-NumQ-2TC-1pabove">
    <w:name w:val="30a - Num Q - 2TC - 1p # above"/>
    <w:basedOn w:val="30-NumQ-2TABcol"/>
    <w:uiPriority w:val="99"/>
    <w:pPr>
      <w:spacing w:before="200"/>
    </w:pPr>
  </w:style>
  <w:style w:type="paragraph" w:customStyle="1" w:styleId="35a-NumQ-3TC-1pabove">
    <w:name w:val="35a - Num Q - 3TC - 1p # above"/>
    <w:basedOn w:val="35-NumQ-3TABcol"/>
    <w:uiPriority w:val="99"/>
    <w:pPr>
      <w:spacing w:before="200"/>
    </w:pPr>
  </w:style>
  <w:style w:type="paragraph" w:customStyle="1" w:styleId="22a-LetteredQ-1pabove">
    <w:name w:val="22a - Lettered Q - 1p # above"/>
    <w:basedOn w:val="22-LetteredQuestion"/>
    <w:uiPriority w:val="99"/>
    <w:pPr>
      <w:spacing w:before="200"/>
    </w:pPr>
  </w:style>
  <w:style w:type="paragraph" w:customStyle="1" w:styleId="98-Headernolesson">
    <w:name w:val="98 - Header (no lesson #)"/>
    <w:basedOn w:val="95a-LessonTitleA"/>
    <w:uiPriority w:val="99"/>
    <w:pPr>
      <w:ind w:left="0"/>
    </w:pPr>
  </w:style>
  <w:style w:type="paragraph" w:customStyle="1" w:styleId="61-AKText">
    <w:name w:val="61 - AK Text"/>
    <w:basedOn w:val="60-AKNumQues"/>
    <w:uiPriority w:val="99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uiPriority w:val="99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basedOn w:val="DefaultParagraphFont"/>
    <w:uiPriority w:val="99"/>
    <w:rPr>
      <w:rFonts w:cs="Times New Roman"/>
      <w:b/>
      <w:bCs/>
      <w:sz w:val="26"/>
      <w:szCs w:val="26"/>
    </w:rPr>
  </w:style>
  <w:style w:type="paragraph" w:customStyle="1" w:styleId="40a-MCAns2col">
    <w:name w:val="40a-MC Ans 2 col"/>
    <w:basedOn w:val="40-MultipleChoiceAns"/>
    <w:uiPriority w:val="99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uiPriority w:val="99"/>
    <w:rPr>
      <w:sz w:val="14"/>
      <w:szCs w:val="14"/>
    </w:rPr>
  </w:style>
  <w:style w:type="character" w:customStyle="1" w:styleId="01-bold0">
    <w:name w:val="01 - bold"/>
    <w:uiPriority w:val="99"/>
    <w:rPr>
      <w:b/>
    </w:rPr>
  </w:style>
  <w:style w:type="character" w:customStyle="1" w:styleId="Ulinedbl">
    <w:name w:val="Ulinedbl"/>
    <w:uiPriority w:val="99"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Harcourt, Inc.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Information Technology</dc:creator>
  <cp:keywords/>
  <dc:description/>
  <cp:lastModifiedBy>Vockrodt, Megan</cp:lastModifiedBy>
  <cp:revision>3</cp:revision>
  <cp:lastPrinted>2008-03-11T17:08:00Z</cp:lastPrinted>
  <dcterms:created xsi:type="dcterms:W3CDTF">2019-01-25T01:48:00Z</dcterms:created>
  <dcterms:modified xsi:type="dcterms:W3CDTF">2019-01-25T01:49:00Z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