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0410C3" w14:textId="77777777" w:rsidR="00334B46" w:rsidRPr="008D5AE4" w:rsidRDefault="00BB3C09" w:rsidP="00334B46">
      <w:pPr>
        <w:pStyle w:val="Title"/>
        <w:rPr>
          <w:rFonts w:ascii="Comic Sans MS" w:hAnsi="Comic Sans MS"/>
          <w:sz w:val="72"/>
          <w:szCs w:val="94"/>
        </w:rPr>
      </w:pPr>
      <w:r w:rsidRPr="008D5AE4">
        <w:rPr>
          <w:rFonts w:ascii="Comic Sans MS" w:hAnsi="Comic Sans MS"/>
          <w:sz w:val="72"/>
          <w:szCs w:val="94"/>
        </w:rPr>
        <w:t xml:space="preserve">Basic </w:t>
      </w:r>
      <w:r w:rsidR="00334B46" w:rsidRPr="008D5AE4">
        <w:rPr>
          <w:rFonts w:ascii="Comic Sans MS" w:hAnsi="Comic Sans MS"/>
          <w:sz w:val="72"/>
          <w:szCs w:val="94"/>
        </w:rPr>
        <w:t xml:space="preserve">Geometry Syllabus </w:t>
      </w:r>
    </w:p>
    <w:p w14:paraId="4E03B19A" w14:textId="77777777" w:rsidR="00334B46" w:rsidRPr="008D5AE4" w:rsidRDefault="00334B46" w:rsidP="00334B46">
      <w:pPr>
        <w:pStyle w:val="Heading1"/>
        <w:rPr>
          <w:rFonts w:ascii="Comic Sans MS" w:hAnsi="Comic Sans MS"/>
          <w:sz w:val="36"/>
        </w:rPr>
      </w:pPr>
      <w:r w:rsidRPr="008D5AE4">
        <w:rPr>
          <w:rFonts w:ascii="Comic Sans MS" w:hAnsi="Comic Sans MS"/>
          <w:sz w:val="36"/>
        </w:rPr>
        <w:t>Contact Information</w:t>
      </w:r>
    </w:p>
    <w:p w14:paraId="7EC13397" w14:textId="5892B13D" w:rsidR="00C010AE" w:rsidRPr="008D5AE4" w:rsidRDefault="001F1099" w:rsidP="00C010AE">
      <w:pPr>
        <w:rPr>
          <w:rFonts w:ascii="Comic Sans MS" w:hAnsi="Comic Sans MS"/>
          <w:sz w:val="20"/>
        </w:rPr>
      </w:pPr>
      <w:r>
        <w:rPr>
          <w:rFonts w:ascii="Comic Sans MS" w:hAnsi="Comic Sans MS"/>
          <w:sz w:val="20"/>
        </w:rPr>
        <w:t>Brittanie Blaseg</w:t>
      </w:r>
      <w:r>
        <w:rPr>
          <w:rFonts w:ascii="Comic Sans MS" w:hAnsi="Comic Sans MS"/>
          <w:sz w:val="20"/>
        </w:rPr>
        <w:br/>
        <w:t xml:space="preserve">Room </w:t>
      </w:r>
      <w:r w:rsidR="004C053F">
        <w:rPr>
          <w:rFonts w:ascii="Comic Sans MS" w:hAnsi="Comic Sans MS"/>
          <w:sz w:val="20"/>
        </w:rPr>
        <w:t>324</w:t>
      </w:r>
      <w:bookmarkStart w:id="0" w:name="_GoBack"/>
      <w:bookmarkEnd w:id="0"/>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00C010AE" w:rsidRPr="008D5AE4">
        <w:rPr>
          <w:rFonts w:ascii="Comic Sans MS" w:hAnsi="Comic Sans MS"/>
          <w:sz w:val="20"/>
        </w:rPr>
        <w:tab/>
      </w:r>
      <w:r w:rsidR="00334B46" w:rsidRPr="008D5AE4">
        <w:rPr>
          <w:rFonts w:ascii="Comic Sans MS" w:hAnsi="Comic Sans MS"/>
          <w:sz w:val="20"/>
        </w:rPr>
        <w:br/>
      </w:r>
      <w:hyperlink r:id="rId6" w:history="1">
        <w:r w:rsidRPr="009E2C2F">
          <w:rPr>
            <w:rStyle w:val="Hyperlink"/>
            <w:rFonts w:ascii="Comic Sans MS" w:hAnsi="Comic Sans MS"/>
            <w:sz w:val="20"/>
          </w:rPr>
          <w:t>Brittanie.Blaseg@k12.sd.us</w:t>
        </w:r>
      </w:hyperlink>
      <w:r w:rsidR="00334B46" w:rsidRPr="008D5AE4">
        <w:rPr>
          <w:rFonts w:ascii="Comic Sans MS" w:hAnsi="Comic Sans MS"/>
          <w:sz w:val="20"/>
        </w:rPr>
        <w:br/>
        <w:t>605-773-7350</w:t>
      </w:r>
    </w:p>
    <w:p w14:paraId="54E5261C" w14:textId="77777777" w:rsidR="00C010AE" w:rsidRPr="008D5AE4" w:rsidRDefault="00C010AE" w:rsidP="00C010AE">
      <w:pPr>
        <w:pStyle w:val="Heading1"/>
        <w:rPr>
          <w:rFonts w:ascii="Comic Sans MS" w:hAnsi="Comic Sans MS"/>
          <w:sz w:val="36"/>
        </w:rPr>
      </w:pPr>
      <w:r w:rsidRPr="008D5AE4">
        <w:rPr>
          <w:rFonts w:ascii="Comic Sans MS" w:hAnsi="Comic Sans MS"/>
          <w:sz w:val="36"/>
        </w:rPr>
        <w:t>Office Hours</w:t>
      </w:r>
    </w:p>
    <w:p w14:paraId="75F3DC8E" w14:textId="77777777" w:rsidR="00C010AE" w:rsidRPr="008D5AE4" w:rsidRDefault="00C010AE" w:rsidP="00C010AE">
      <w:pPr>
        <w:rPr>
          <w:rFonts w:ascii="Comic Sans MS" w:hAnsi="Comic Sans MS"/>
          <w:sz w:val="20"/>
        </w:rPr>
      </w:pPr>
      <w:r w:rsidRPr="008D5AE4">
        <w:rPr>
          <w:rFonts w:ascii="Comic Sans MS" w:hAnsi="Comic Sans MS"/>
          <w:sz w:val="20"/>
        </w:rPr>
        <w:t>7:30 am-8:00 am</w:t>
      </w:r>
      <w:r w:rsidRPr="008D5AE4">
        <w:rPr>
          <w:rFonts w:ascii="Comic Sans MS" w:hAnsi="Comic Sans MS"/>
          <w:sz w:val="20"/>
        </w:rPr>
        <w:tab/>
      </w:r>
      <w:r w:rsidRPr="008D5AE4">
        <w:rPr>
          <w:rFonts w:ascii="Comic Sans MS" w:hAnsi="Comic Sans MS"/>
          <w:sz w:val="20"/>
        </w:rPr>
        <w:tab/>
      </w:r>
      <w:proofErr w:type="spellStart"/>
      <w:r w:rsidRPr="008D5AE4">
        <w:rPr>
          <w:rFonts w:ascii="Comic Sans MS" w:hAnsi="Comic Sans MS"/>
          <w:sz w:val="20"/>
        </w:rPr>
        <w:t>MWThF</w:t>
      </w:r>
      <w:proofErr w:type="spellEnd"/>
      <w:r w:rsidRPr="008D5AE4">
        <w:rPr>
          <w:rFonts w:ascii="Comic Sans MS" w:hAnsi="Comic Sans MS"/>
          <w:sz w:val="20"/>
        </w:rPr>
        <w:br/>
        <w:t>3:02 pm-??</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proofErr w:type="spellStart"/>
      <w:r w:rsidRPr="008D5AE4">
        <w:rPr>
          <w:rFonts w:ascii="Comic Sans MS" w:hAnsi="Comic Sans MS"/>
          <w:sz w:val="20"/>
        </w:rPr>
        <w:t>MTWThF</w:t>
      </w:r>
      <w:proofErr w:type="spellEnd"/>
      <w:r w:rsidRPr="008D5AE4">
        <w:rPr>
          <w:rFonts w:ascii="Comic Sans MS" w:hAnsi="Comic Sans MS"/>
          <w:sz w:val="20"/>
        </w:rPr>
        <w:t xml:space="preserve"> by Appointment</w:t>
      </w:r>
      <w:r w:rsidRPr="008D5AE4">
        <w:rPr>
          <w:rFonts w:ascii="Comic Sans MS" w:hAnsi="Comic Sans MS"/>
          <w:sz w:val="20"/>
        </w:rPr>
        <w:tab/>
      </w:r>
    </w:p>
    <w:p w14:paraId="2761325E" w14:textId="77777777" w:rsidR="00C010AE" w:rsidRPr="008D5AE4" w:rsidRDefault="00C010AE" w:rsidP="00C010AE">
      <w:pPr>
        <w:pStyle w:val="Heading1"/>
        <w:rPr>
          <w:rFonts w:ascii="Comic Sans MS" w:hAnsi="Comic Sans MS"/>
          <w:sz w:val="36"/>
        </w:rPr>
      </w:pPr>
      <w:r w:rsidRPr="008D5AE4">
        <w:rPr>
          <w:rFonts w:ascii="Comic Sans MS" w:hAnsi="Comic Sans MS"/>
          <w:sz w:val="36"/>
        </w:rPr>
        <w:t>Course Description</w:t>
      </w:r>
    </w:p>
    <w:p w14:paraId="56D60083" w14:textId="77777777" w:rsidR="00C010AE" w:rsidRPr="008D5AE4" w:rsidRDefault="00C010AE" w:rsidP="00C010AE">
      <w:pPr>
        <w:spacing w:after="0" w:line="240" w:lineRule="auto"/>
        <w:rPr>
          <w:rFonts w:ascii="Comic Sans MS" w:hAnsi="Comic Sans MS"/>
          <w:sz w:val="20"/>
        </w:rPr>
      </w:pPr>
      <w:r w:rsidRPr="008D5AE4">
        <w:rPr>
          <w:rFonts w:ascii="Comic Sans MS" w:hAnsi="Comic Sans MS"/>
          <w:sz w:val="20"/>
        </w:rPr>
        <w:t>Students will learn to use mathematics effectively through problem-solving experiences that include the use of higher-order thinking skills. During this course students will develop skills in the following areas:</w:t>
      </w:r>
    </w:p>
    <w:p w14:paraId="6ADE7C8D" w14:textId="77777777" w:rsidR="00EF4EDD" w:rsidRPr="008D5AE4" w:rsidRDefault="00EF4EDD" w:rsidP="00C010AE">
      <w:pPr>
        <w:spacing w:after="0" w:line="240" w:lineRule="auto"/>
        <w:rPr>
          <w:rFonts w:ascii="Comic Sans MS" w:hAnsi="Comic Sans MS"/>
          <w:sz w:val="20"/>
        </w:rPr>
      </w:pPr>
    </w:p>
    <w:p w14:paraId="745D1AB1" w14:textId="77777777" w:rsidR="00EF4EDD" w:rsidRPr="008D5AE4" w:rsidRDefault="00F63880" w:rsidP="00C010AE">
      <w:pPr>
        <w:spacing w:after="0" w:line="240" w:lineRule="auto"/>
        <w:rPr>
          <w:rFonts w:ascii="Comic Sans MS" w:hAnsi="Comic Sans MS"/>
          <w:sz w:val="20"/>
        </w:rPr>
      </w:pPr>
      <w:r w:rsidRPr="008D5AE4">
        <w:rPr>
          <w:rFonts w:ascii="Comic Sans MS" w:hAnsi="Comic Sans MS"/>
          <w:sz w:val="20"/>
        </w:rPr>
        <w:t>Basics</w:t>
      </w:r>
      <w:r w:rsidR="00EF4EDD" w:rsidRPr="008D5AE4">
        <w:rPr>
          <w:rFonts w:ascii="Comic Sans MS" w:hAnsi="Comic Sans MS"/>
          <w:sz w:val="20"/>
        </w:rPr>
        <w:t xml:space="preserve"> for Geometry </w:t>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Pr="008D5AE4">
        <w:rPr>
          <w:rFonts w:ascii="Comic Sans MS" w:hAnsi="Comic Sans MS"/>
          <w:sz w:val="20"/>
        </w:rPr>
        <w:tab/>
      </w:r>
      <w:r w:rsidR="00EF4EDD" w:rsidRPr="008D5AE4">
        <w:rPr>
          <w:rFonts w:ascii="Comic Sans MS" w:hAnsi="Comic Sans MS"/>
          <w:sz w:val="20"/>
        </w:rPr>
        <w:t>Similarity</w:t>
      </w:r>
    </w:p>
    <w:p w14:paraId="32D5E0AD" w14:textId="77777777" w:rsidR="00EF4EDD" w:rsidRPr="008D5AE4" w:rsidRDefault="00F63880" w:rsidP="00C010AE">
      <w:pPr>
        <w:spacing w:after="0" w:line="240" w:lineRule="auto"/>
        <w:rPr>
          <w:rFonts w:ascii="Comic Sans MS" w:hAnsi="Comic Sans MS"/>
          <w:sz w:val="20"/>
        </w:rPr>
      </w:pPr>
      <w:r w:rsidRPr="008D5AE4">
        <w:rPr>
          <w:rFonts w:ascii="Comic Sans MS" w:hAnsi="Comic Sans MS"/>
          <w:sz w:val="20"/>
        </w:rPr>
        <w:t>Segments and Angles</w:t>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Pr="008D5AE4">
        <w:rPr>
          <w:rFonts w:ascii="Comic Sans MS" w:hAnsi="Comic Sans MS"/>
          <w:sz w:val="20"/>
        </w:rPr>
        <w:t>Polygons and Area</w:t>
      </w:r>
    </w:p>
    <w:p w14:paraId="521927BC" w14:textId="77777777" w:rsidR="00EF4EDD" w:rsidRPr="008D5AE4" w:rsidRDefault="00EF4EDD" w:rsidP="00C010AE">
      <w:pPr>
        <w:spacing w:after="0" w:line="240" w:lineRule="auto"/>
        <w:rPr>
          <w:rFonts w:ascii="Comic Sans MS" w:hAnsi="Comic Sans MS"/>
          <w:sz w:val="20"/>
        </w:rPr>
      </w:pPr>
      <w:r w:rsidRPr="008D5AE4">
        <w:rPr>
          <w:rFonts w:ascii="Comic Sans MS" w:hAnsi="Comic Sans MS"/>
          <w:sz w:val="20"/>
        </w:rPr>
        <w:t>Para</w:t>
      </w:r>
      <w:r w:rsidR="00D54711">
        <w:rPr>
          <w:rFonts w:ascii="Comic Sans MS" w:hAnsi="Comic Sans MS"/>
          <w:sz w:val="20"/>
        </w:rPr>
        <w:t>llel and Perpendicular Lines</w:t>
      </w:r>
      <w:r w:rsidR="00D54711">
        <w:rPr>
          <w:rFonts w:ascii="Comic Sans MS" w:hAnsi="Comic Sans MS"/>
          <w:sz w:val="20"/>
        </w:rPr>
        <w:tab/>
      </w:r>
      <w:r w:rsidR="00D54711">
        <w:rPr>
          <w:rFonts w:ascii="Comic Sans MS" w:hAnsi="Comic Sans MS"/>
          <w:sz w:val="20"/>
        </w:rPr>
        <w:tab/>
      </w:r>
      <w:r w:rsidR="00D54711">
        <w:rPr>
          <w:rFonts w:ascii="Comic Sans MS" w:hAnsi="Comic Sans MS"/>
          <w:sz w:val="20"/>
        </w:rPr>
        <w:tab/>
      </w:r>
      <w:r w:rsidR="00F63880" w:rsidRPr="008D5AE4">
        <w:rPr>
          <w:rFonts w:ascii="Comic Sans MS" w:hAnsi="Comic Sans MS"/>
          <w:sz w:val="20"/>
        </w:rPr>
        <w:t>Surface Area and Volume</w:t>
      </w:r>
      <w:r w:rsidR="00F63880" w:rsidRPr="008D5AE4">
        <w:rPr>
          <w:rFonts w:ascii="Comic Sans MS" w:hAnsi="Comic Sans MS"/>
          <w:sz w:val="20"/>
        </w:rPr>
        <w:br/>
        <w:t>Triangle Relationships</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00F63880" w:rsidRPr="008D5AE4">
        <w:rPr>
          <w:rFonts w:ascii="Comic Sans MS" w:hAnsi="Comic Sans MS"/>
          <w:sz w:val="20"/>
        </w:rPr>
        <w:t>Right Triangles and Trigonometry</w:t>
      </w:r>
    </w:p>
    <w:p w14:paraId="2A163DCD" w14:textId="77777777" w:rsidR="00EF4EDD" w:rsidRPr="008D5AE4" w:rsidRDefault="00F63880" w:rsidP="00C010AE">
      <w:pPr>
        <w:spacing w:after="0" w:line="240" w:lineRule="auto"/>
        <w:rPr>
          <w:rFonts w:ascii="Comic Sans MS" w:hAnsi="Comic Sans MS"/>
          <w:sz w:val="20"/>
        </w:rPr>
      </w:pPr>
      <w:r w:rsidRPr="008D5AE4">
        <w:rPr>
          <w:rFonts w:ascii="Comic Sans MS" w:hAnsi="Comic Sans MS"/>
          <w:sz w:val="20"/>
        </w:rPr>
        <w:t>Congruent Triangles</w:t>
      </w:r>
      <w:r w:rsidR="00EF4EDD" w:rsidRPr="008D5AE4">
        <w:rPr>
          <w:rFonts w:ascii="Comic Sans MS" w:hAnsi="Comic Sans MS"/>
          <w:sz w:val="20"/>
        </w:rPr>
        <w:t xml:space="preserve"> </w:t>
      </w:r>
      <w:r w:rsidR="00EF4EDD" w:rsidRPr="008D5AE4">
        <w:rPr>
          <w:rFonts w:ascii="Comic Sans MS" w:hAnsi="Comic Sans MS"/>
          <w:sz w:val="20"/>
        </w:rPr>
        <w:tab/>
      </w:r>
      <w:r w:rsidR="00EF4EDD" w:rsidRPr="008D5AE4">
        <w:rPr>
          <w:rFonts w:ascii="Comic Sans MS" w:hAnsi="Comic Sans MS"/>
          <w:sz w:val="20"/>
        </w:rPr>
        <w:tab/>
      </w:r>
      <w:r w:rsidR="00EF4EDD"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t>Circles</w:t>
      </w:r>
      <w:r w:rsidR="00EF4EDD" w:rsidRPr="008D5AE4">
        <w:rPr>
          <w:rFonts w:ascii="Comic Sans MS" w:hAnsi="Comic Sans MS"/>
          <w:sz w:val="20"/>
        </w:rPr>
        <w:t xml:space="preserve"> </w:t>
      </w:r>
    </w:p>
    <w:p w14:paraId="324DA788" w14:textId="77777777" w:rsidR="00EF4EDD" w:rsidRPr="008D5AE4" w:rsidRDefault="00F63880" w:rsidP="00C010AE">
      <w:pPr>
        <w:spacing w:after="0" w:line="240" w:lineRule="auto"/>
        <w:rPr>
          <w:rFonts w:ascii="Comic Sans MS" w:hAnsi="Comic Sans MS"/>
          <w:sz w:val="20"/>
        </w:rPr>
      </w:pPr>
      <w:r w:rsidRPr="008D5AE4">
        <w:rPr>
          <w:rFonts w:ascii="Comic Sans MS" w:hAnsi="Comic Sans MS"/>
          <w:sz w:val="20"/>
        </w:rPr>
        <w:t>Quadrilaterals</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p>
    <w:p w14:paraId="6820DFE0" w14:textId="77777777" w:rsidR="00334B46" w:rsidRPr="008D5AE4" w:rsidRDefault="00334B46" w:rsidP="00334B46">
      <w:pPr>
        <w:pStyle w:val="Heading1"/>
        <w:rPr>
          <w:rFonts w:ascii="Comic Sans MS" w:hAnsi="Comic Sans MS"/>
          <w:sz w:val="36"/>
        </w:rPr>
      </w:pPr>
      <w:r w:rsidRPr="008D5AE4">
        <w:rPr>
          <w:rFonts w:ascii="Comic Sans MS" w:hAnsi="Comic Sans MS"/>
          <w:sz w:val="36"/>
        </w:rPr>
        <w:t>Grading Scale</w:t>
      </w:r>
    </w:p>
    <w:p w14:paraId="50397B8D" w14:textId="77777777" w:rsidR="00334B46" w:rsidRPr="008D5AE4" w:rsidRDefault="00334B46" w:rsidP="00334B46">
      <w:pPr>
        <w:rPr>
          <w:rFonts w:ascii="Comic Sans MS" w:hAnsi="Comic Sans MS"/>
          <w:sz w:val="20"/>
        </w:rPr>
      </w:pPr>
      <w:r w:rsidRPr="008D5AE4">
        <w:rPr>
          <w:rFonts w:ascii="Comic Sans MS" w:hAnsi="Comic Sans MS"/>
          <w:sz w:val="20"/>
        </w:rPr>
        <w:t xml:space="preserve">93-100% </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A</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br/>
        <w:t>85-92.99%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B</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br/>
        <w:t>76-84.99%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C</w:t>
      </w:r>
      <w:r w:rsidRPr="008D5AE4">
        <w:rPr>
          <w:rFonts w:ascii="Comic Sans MS" w:hAnsi="Comic Sans MS"/>
          <w:sz w:val="20"/>
        </w:rPr>
        <w:tab/>
      </w:r>
      <w:r w:rsidRPr="008D5AE4">
        <w:rPr>
          <w:rFonts w:ascii="Comic Sans MS" w:hAnsi="Comic Sans MS"/>
          <w:sz w:val="20"/>
        </w:rPr>
        <w:tab/>
      </w:r>
      <w:r w:rsidRPr="008D5AE4">
        <w:rPr>
          <w:rFonts w:ascii="Comic Sans MS" w:hAnsi="Comic Sans MS"/>
          <w:sz w:val="20"/>
        </w:rPr>
        <w:tab/>
      </w:r>
      <w:r w:rsidRPr="008D5AE4">
        <w:rPr>
          <w:rFonts w:ascii="Comic Sans MS" w:hAnsi="Comic Sans MS"/>
          <w:b/>
          <w:sz w:val="20"/>
        </w:rPr>
        <w:t>No Rounding!</w:t>
      </w:r>
      <w:r w:rsidRPr="008D5AE4">
        <w:rPr>
          <w:rFonts w:ascii="Comic Sans MS" w:hAnsi="Comic Sans MS"/>
          <w:sz w:val="20"/>
        </w:rPr>
        <w:br/>
        <w:t>65-75.99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D</w:t>
      </w:r>
      <w:r w:rsidRPr="008D5AE4">
        <w:rPr>
          <w:rFonts w:ascii="Comic Sans MS" w:hAnsi="Comic Sans MS"/>
          <w:sz w:val="20"/>
        </w:rPr>
        <w:br/>
        <w:t>0-64.99%</w:t>
      </w:r>
      <w:r w:rsidRPr="008D5AE4">
        <w:rPr>
          <w:rFonts w:ascii="Comic Sans MS" w:hAnsi="Comic Sans MS"/>
          <w:sz w:val="20"/>
        </w:rPr>
        <w:tab/>
      </w:r>
      <w:r w:rsidR="00C010AE" w:rsidRPr="008D5AE4">
        <w:rPr>
          <w:rFonts w:ascii="Comic Sans MS" w:hAnsi="Comic Sans MS"/>
          <w:sz w:val="20"/>
        </w:rPr>
        <w:tab/>
      </w:r>
      <w:r w:rsidRPr="008D5AE4">
        <w:rPr>
          <w:rFonts w:ascii="Comic Sans MS" w:hAnsi="Comic Sans MS"/>
          <w:sz w:val="20"/>
        </w:rPr>
        <w:t>F</w:t>
      </w:r>
    </w:p>
    <w:p w14:paraId="4845AEA2" w14:textId="77777777" w:rsidR="00334B46" w:rsidRPr="008D5AE4" w:rsidRDefault="00334B46" w:rsidP="00334B46">
      <w:pPr>
        <w:pStyle w:val="Heading1"/>
        <w:rPr>
          <w:rFonts w:ascii="Comic Sans MS" w:hAnsi="Comic Sans MS"/>
          <w:sz w:val="36"/>
        </w:rPr>
      </w:pPr>
      <w:r w:rsidRPr="008D5AE4">
        <w:rPr>
          <w:rFonts w:ascii="Comic Sans MS" w:hAnsi="Comic Sans MS"/>
          <w:sz w:val="36"/>
        </w:rPr>
        <w:t>Semester Grade Percentage Breakdown</w:t>
      </w:r>
    </w:p>
    <w:p w14:paraId="34495199" w14:textId="77777777" w:rsidR="00334B46" w:rsidRPr="008D5AE4" w:rsidRDefault="00C010AE" w:rsidP="00334B46">
      <w:pPr>
        <w:rPr>
          <w:rFonts w:ascii="Comic Sans MS" w:hAnsi="Comic Sans MS"/>
          <w:sz w:val="20"/>
        </w:rPr>
      </w:pPr>
      <w:r w:rsidRPr="008D5AE4">
        <w:rPr>
          <w:rFonts w:ascii="Comic Sans MS" w:hAnsi="Comic Sans MS"/>
          <w:sz w:val="20"/>
        </w:rPr>
        <w:t>1</w:t>
      </w:r>
      <w:r w:rsidRPr="008D5AE4">
        <w:rPr>
          <w:rFonts w:ascii="Comic Sans MS" w:hAnsi="Comic Sans MS"/>
          <w:sz w:val="20"/>
          <w:vertAlign w:val="superscript"/>
        </w:rPr>
        <w:t>st</w:t>
      </w:r>
      <w:r w:rsidRPr="008D5AE4">
        <w:rPr>
          <w:rFonts w:ascii="Comic Sans MS" w:hAnsi="Comic Sans MS"/>
          <w:sz w:val="20"/>
        </w:rPr>
        <w:t xml:space="preserve"> Quarter</w:t>
      </w:r>
      <w:r w:rsidRPr="008D5AE4">
        <w:rPr>
          <w:rFonts w:ascii="Comic Sans MS" w:hAnsi="Comic Sans MS"/>
          <w:sz w:val="20"/>
        </w:rPr>
        <w:tab/>
      </w:r>
      <w:r w:rsidRPr="008D5AE4">
        <w:rPr>
          <w:rFonts w:ascii="Comic Sans MS" w:hAnsi="Comic Sans MS"/>
          <w:sz w:val="20"/>
        </w:rPr>
        <w:tab/>
        <w:t>40%</w:t>
      </w:r>
      <w:r w:rsidRPr="008D5AE4">
        <w:rPr>
          <w:rFonts w:ascii="Comic Sans MS" w:hAnsi="Comic Sans MS"/>
          <w:sz w:val="20"/>
        </w:rPr>
        <w:br/>
        <w:t>2</w:t>
      </w:r>
      <w:r w:rsidRPr="008D5AE4">
        <w:rPr>
          <w:rFonts w:ascii="Comic Sans MS" w:hAnsi="Comic Sans MS"/>
          <w:sz w:val="20"/>
          <w:vertAlign w:val="superscript"/>
        </w:rPr>
        <w:t>nd</w:t>
      </w:r>
      <w:r w:rsidRPr="008D5AE4">
        <w:rPr>
          <w:rFonts w:ascii="Comic Sans MS" w:hAnsi="Comic Sans MS"/>
          <w:sz w:val="20"/>
        </w:rPr>
        <w:t xml:space="preserve"> Quarter</w:t>
      </w:r>
      <w:r w:rsidRPr="008D5AE4">
        <w:rPr>
          <w:rFonts w:ascii="Comic Sans MS" w:hAnsi="Comic Sans MS"/>
          <w:sz w:val="20"/>
        </w:rPr>
        <w:tab/>
      </w:r>
      <w:r w:rsidRPr="008D5AE4">
        <w:rPr>
          <w:rFonts w:ascii="Comic Sans MS" w:hAnsi="Comic Sans MS"/>
          <w:sz w:val="20"/>
        </w:rPr>
        <w:tab/>
        <w:t>40%</w:t>
      </w:r>
      <w:r w:rsidRPr="008D5AE4">
        <w:rPr>
          <w:rFonts w:ascii="Comic Sans MS" w:hAnsi="Comic Sans MS"/>
          <w:sz w:val="20"/>
        </w:rPr>
        <w:br/>
        <w:t>Semester Test</w:t>
      </w:r>
      <w:r w:rsidRPr="008D5AE4">
        <w:rPr>
          <w:rFonts w:ascii="Comic Sans MS" w:hAnsi="Comic Sans MS"/>
          <w:sz w:val="20"/>
        </w:rPr>
        <w:tab/>
      </w:r>
      <w:r w:rsidRPr="008D5AE4">
        <w:rPr>
          <w:rFonts w:ascii="Comic Sans MS" w:hAnsi="Comic Sans MS"/>
          <w:sz w:val="20"/>
        </w:rPr>
        <w:tab/>
        <w:t>20%</w:t>
      </w:r>
    </w:p>
    <w:p w14:paraId="7BCC1EC3" w14:textId="77777777" w:rsidR="008D5AE4" w:rsidRPr="00167527" w:rsidRDefault="008D5AE4" w:rsidP="008D5AE4">
      <w:pPr>
        <w:pStyle w:val="Heading1"/>
        <w:rPr>
          <w:rFonts w:ascii="Comic Sans MS" w:hAnsi="Comic Sans MS"/>
          <w:sz w:val="36"/>
        </w:rPr>
      </w:pPr>
      <w:r w:rsidRPr="00167527">
        <w:rPr>
          <w:rFonts w:ascii="Comic Sans MS" w:hAnsi="Comic Sans MS"/>
          <w:sz w:val="36"/>
        </w:rPr>
        <w:lastRenderedPageBreak/>
        <w:t>Quarter Grade Percentage Breakdown</w:t>
      </w:r>
    </w:p>
    <w:p w14:paraId="60C52A48"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Notes</w:t>
      </w:r>
      <w:r w:rsidRPr="00167527">
        <w:rPr>
          <w:rFonts w:ascii="Comic Sans MS" w:hAnsi="Comic Sans MS"/>
          <w:sz w:val="20"/>
        </w:rPr>
        <w:tab/>
      </w:r>
      <w:r w:rsidRPr="00167527">
        <w:rPr>
          <w:rFonts w:ascii="Comic Sans MS" w:hAnsi="Comic Sans MS"/>
          <w:sz w:val="20"/>
        </w:rPr>
        <w:tab/>
        <w:t xml:space="preserve">               10%</w:t>
      </w:r>
      <w:r w:rsidRPr="00167527">
        <w:rPr>
          <w:rFonts w:ascii="Comic Sans MS" w:hAnsi="Comic Sans MS"/>
          <w:sz w:val="20"/>
        </w:rPr>
        <w:br/>
        <w:t>Students will be expected to take notes for each section.</w:t>
      </w:r>
      <w:r>
        <w:rPr>
          <w:rFonts w:ascii="Comic Sans MS" w:hAnsi="Comic Sans MS"/>
          <w:sz w:val="20"/>
        </w:rPr>
        <w:t xml:space="preserve"> Notes will be turned in at the end of each chapter and students will be given credit based on accuracy.</w:t>
      </w:r>
      <w:r w:rsidRPr="00167527">
        <w:rPr>
          <w:rFonts w:ascii="Comic Sans MS" w:hAnsi="Comic Sans MS"/>
          <w:sz w:val="20"/>
        </w:rPr>
        <w:t xml:space="preserve"> Students will be provided with one copy of each chapter notes. If students misplace this copy they may print a blank copy from my webpage. All answer key to notes are also located on my webpage. </w:t>
      </w:r>
    </w:p>
    <w:p w14:paraId="06F3E759"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Homework</w:t>
      </w:r>
      <w:r w:rsidRPr="00167527">
        <w:rPr>
          <w:rFonts w:ascii="Comic Sans MS" w:hAnsi="Comic Sans MS"/>
          <w:sz w:val="20"/>
        </w:rPr>
        <w:tab/>
      </w:r>
      <w:r w:rsidRPr="00167527">
        <w:rPr>
          <w:rFonts w:ascii="Comic Sans MS" w:hAnsi="Comic Sans MS"/>
          <w:sz w:val="20"/>
        </w:rPr>
        <w:tab/>
      </w:r>
      <w:r>
        <w:rPr>
          <w:rFonts w:ascii="Comic Sans MS" w:hAnsi="Comic Sans MS"/>
          <w:sz w:val="20"/>
        </w:rPr>
        <w:t xml:space="preserve">   </w:t>
      </w:r>
      <w:r w:rsidRPr="00167527">
        <w:rPr>
          <w:rFonts w:ascii="Comic Sans MS" w:hAnsi="Comic Sans MS"/>
          <w:sz w:val="20"/>
        </w:rPr>
        <w:t>20%</w:t>
      </w:r>
      <w:r w:rsidRPr="00167527">
        <w:rPr>
          <w:rFonts w:ascii="Comic Sans MS" w:hAnsi="Comic Sans MS"/>
          <w:sz w:val="20"/>
        </w:rPr>
        <w:br/>
        <w:t xml:space="preserve">Students will be expected to use all class time to work on practice problems. Late assignments will be given half points and will only be accepted until the chapter test is being taken. Students may come in </w:t>
      </w:r>
      <w:r w:rsidRPr="00167527">
        <w:rPr>
          <w:rFonts w:ascii="Comic Sans MS" w:hAnsi="Comic Sans MS"/>
          <w:sz w:val="20"/>
          <w:u w:val="single"/>
        </w:rPr>
        <w:t>before</w:t>
      </w:r>
      <w:r w:rsidRPr="00167527">
        <w:rPr>
          <w:rFonts w:ascii="Comic Sans MS" w:hAnsi="Comic Sans MS"/>
          <w:sz w:val="20"/>
        </w:rPr>
        <w:t xml:space="preserve"> or </w:t>
      </w:r>
      <w:r w:rsidRPr="00167527">
        <w:rPr>
          <w:rFonts w:ascii="Comic Sans MS" w:hAnsi="Comic Sans MS"/>
          <w:sz w:val="20"/>
          <w:u w:val="single"/>
        </w:rPr>
        <w:t>after</w:t>
      </w:r>
      <w:r w:rsidRPr="00167527">
        <w:rPr>
          <w:rFonts w:ascii="Comic Sans MS" w:hAnsi="Comic Sans MS"/>
          <w:sz w:val="20"/>
        </w:rPr>
        <w:t xml:space="preserve"> school to check answers in the teacher’s addition textbook. </w:t>
      </w:r>
    </w:p>
    <w:p w14:paraId="55FEF6FB" w14:textId="77777777" w:rsidR="00BB4738" w:rsidRPr="00167527" w:rsidRDefault="00BB4738" w:rsidP="00BB4738">
      <w:pPr>
        <w:ind w:left="720" w:hanging="720"/>
        <w:rPr>
          <w:rFonts w:ascii="Comic Sans MS" w:hAnsi="Comic Sans MS"/>
          <w:sz w:val="20"/>
        </w:rPr>
      </w:pPr>
      <w:r>
        <w:rPr>
          <w:rFonts w:ascii="Comic Sans MS" w:hAnsi="Comic Sans MS"/>
          <w:sz w:val="20"/>
        </w:rPr>
        <w:t>Quizzes</w:t>
      </w:r>
      <w:r>
        <w:rPr>
          <w:rFonts w:ascii="Comic Sans MS" w:hAnsi="Comic Sans MS"/>
          <w:sz w:val="20"/>
        </w:rPr>
        <w:tab/>
        <w:t xml:space="preserve">               </w:t>
      </w:r>
      <w:r w:rsidRPr="00167527">
        <w:rPr>
          <w:rFonts w:ascii="Comic Sans MS" w:hAnsi="Comic Sans MS"/>
          <w:sz w:val="20"/>
        </w:rPr>
        <w:t>35%</w:t>
      </w:r>
      <w:r w:rsidRPr="00167527">
        <w:rPr>
          <w:rFonts w:ascii="Comic Sans MS" w:hAnsi="Comic Sans MS"/>
          <w:sz w:val="20"/>
        </w:rPr>
        <w:br/>
        <w:t>Students will take</w:t>
      </w:r>
      <w:r>
        <w:rPr>
          <w:rFonts w:ascii="Comic Sans MS" w:hAnsi="Comic Sans MS"/>
          <w:sz w:val="20"/>
        </w:rPr>
        <w:t xml:space="preserve"> a quiz every 2</w:t>
      </w:r>
      <w:r w:rsidRPr="00167527">
        <w:rPr>
          <w:rFonts w:ascii="Comic Sans MS" w:hAnsi="Comic Sans MS"/>
          <w:sz w:val="20"/>
        </w:rPr>
        <w:t xml:space="preserve">-4 lessons to ensure understanding. </w:t>
      </w:r>
    </w:p>
    <w:p w14:paraId="3155D71F" w14:textId="77777777" w:rsidR="00BB4738" w:rsidRPr="00167527" w:rsidRDefault="00BB4738" w:rsidP="00BB4738">
      <w:pPr>
        <w:ind w:left="720" w:hanging="720"/>
        <w:rPr>
          <w:rFonts w:ascii="Comic Sans MS" w:hAnsi="Comic Sans MS"/>
          <w:sz w:val="20"/>
        </w:rPr>
      </w:pPr>
      <w:r w:rsidRPr="00167527">
        <w:rPr>
          <w:rFonts w:ascii="Comic Sans MS" w:hAnsi="Comic Sans MS"/>
          <w:sz w:val="20"/>
        </w:rPr>
        <w:t>Tests</w:t>
      </w:r>
      <w:r w:rsidRPr="00167527">
        <w:rPr>
          <w:rFonts w:ascii="Comic Sans MS" w:hAnsi="Comic Sans MS"/>
          <w:sz w:val="20"/>
        </w:rPr>
        <w:tab/>
      </w:r>
      <w:r w:rsidRPr="00167527">
        <w:rPr>
          <w:rFonts w:ascii="Comic Sans MS" w:hAnsi="Comic Sans MS"/>
          <w:sz w:val="20"/>
        </w:rPr>
        <w:tab/>
      </w:r>
      <w:r w:rsidRPr="00167527">
        <w:rPr>
          <w:rFonts w:ascii="Comic Sans MS" w:hAnsi="Comic Sans MS"/>
          <w:sz w:val="20"/>
        </w:rPr>
        <w:tab/>
      </w:r>
      <w:r>
        <w:rPr>
          <w:rFonts w:ascii="Comic Sans MS" w:hAnsi="Comic Sans MS"/>
          <w:sz w:val="20"/>
        </w:rPr>
        <w:t xml:space="preserve">   </w:t>
      </w:r>
      <w:r w:rsidRPr="00167527">
        <w:rPr>
          <w:rFonts w:ascii="Comic Sans MS" w:hAnsi="Comic Sans MS"/>
          <w:sz w:val="20"/>
        </w:rPr>
        <w:t>35%</w:t>
      </w:r>
      <w:r w:rsidRPr="00167527">
        <w:rPr>
          <w:rFonts w:ascii="Comic Sans MS" w:hAnsi="Comic Sans MS"/>
          <w:sz w:val="20"/>
        </w:rPr>
        <w:br/>
        <w:t xml:space="preserve">Students will take a chapter test at the end of each chapter. Students will also take an accumulative semester test at the end of each semester. Students should plan to prepare right away for these tests by keeping all completed notes and previously graded material. </w:t>
      </w:r>
    </w:p>
    <w:p w14:paraId="452A953B" w14:textId="77777777" w:rsidR="008D5AE4" w:rsidRPr="00167527" w:rsidRDefault="008D5AE4" w:rsidP="008D5AE4">
      <w:pPr>
        <w:pStyle w:val="Heading1"/>
        <w:rPr>
          <w:rFonts w:ascii="Comic Sans MS" w:hAnsi="Comic Sans MS"/>
          <w:sz w:val="36"/>
        </w:rPr>
      </w:pPr>
      <w:r w:rsidRPr="00167527">
        <w:rPr>
          <w:rFonts w:ascii="Comic Sans MS" w:hAnsi="Comic Sans MS"/>
          <w:sz w:val="36"/>
        </w:rPr>
        <w:t>Materials</w:t>
      </w:r>
      <w:r w:rsidRPr="00167527">
        <w:rPr>
          <w:rFonts w:ascii="Comic Sans MS" w:hAnsi="Comic Sans MS"/>
          <w:sz w:val="36"/>
        </w:rPr>
        <w:tab/>
      </w:r>
    </w:p>
    <w:p w14:paraId="0DABD187" w14:textId="77777777" w:rsidR="008D5AE4" w:rsidRPr="00167527" w:rsidRDefault="008D5AE4" w:rsidP="008D5AE4">
      <w:pPr>
        <w:rPr>
          <w:rFonts w:ascii="Comic Sans MS" w:hAnsi="Comic Sans MS"/>
          <w:sz w:val="20"/>
        </w:rPr>
      </w:pPr>
      <w:r w:rsidRPr="00167527">
        <w:rPr>
          <w:rFonts w:ascii="Comic Sans MS" w:hAnsi="Comic Sans MS"/>
          <w:sz w:val="20"/>
        </w:rPr>
        <w:t xml:space="preserve">Notebook/Binder – For daily </w:t>
      </w:r>
      <w:r w:rsidR="001F1099">
        <w:rPr>
          <w:rFonts w:ascii="Comic Sans MS" w:hAnsi="Comic Sans MS"/>
          <w:sz w:val="20"/>
        </w:rPr>
        <w:t>assignments</w:t>
      </w:r>
      <w:r w:rsidRPr="00167527">
        <w:rPr>
          <w:rFonts w:ascii="Comic Sans MS" w:hAnsi="Comic Sans MS"/>
          <w:sz w:val="20"/>
        </w:rPr>
        <w:br/>
        <w:t>Pencil – For taking notes, quizzes, and tests</w:t>
      </w:r>
      <w:r w:rsidRPr="00167527">
        <w:rPr>
          <w:rFonts w:ascii="Comic Sans MS" w:hAnsi="Comic Sans MS"/>
          <w:sz w:val="20"/>
        </w:rPr>
        <w:br/>
        <w:t xml:space="preserve">Pen – For correcting daily assignments </w:t>
      </w:r>
      <w:r w:rsidRPr="00167527">
        <w:rPr>
          <w:rFonts w:ascii="Comic Sans MS" w:hAnsi="Comic Sans MS"/>
          <w:sz w:val="20"/>
        </w:rPr>
        <w:br/>
        <w:t xml:space="preserve">Computer </w:t>
      </w:r>
      <w:r w:rsidRPr="00167527">
        <w:rPr>
          <w:rFonts w:ascii="Comic Sans MS" w:hAnsi="Comic Sans MS"/>
          <w:sz w:val="20"/>
        </w:rPr>
        <w:br/>
        <w:t xml:space="preserve">Calculator – </w:t>
      </w:r>
      <w:r w:rsidR="00FE0C16">
        <w:rPr>
          <w:rFonts w:ascii="Comic Sans MS" w:hAnsi="Comic Sans MS"/>
          <w:sz w:val="20"/>
        </w:rPr>
        <w:t>Calculators</w:t>
      </w:r>
      <w:r w:rsidRPr="00167527">
        <w:rPr>
          <w:rFonts w:ascii="Comic Sans MS" w:hAnsi="Comic Sans MS"/>
          <w:sz w:val="20"/>
        </w:rPr>
        <w:t xml:space="preserve"> will be available for classroom use, students do not need to purchase. My calculators stay in </w:t>
      </w:r>
      <w:r w:rsidRPr="00167527">
        <w:rPr>
          <w:rFonts w:ascii="Comic Sans MS" w:hAnsi="Comic Sans MS"/>
          <w:b/>
          <w:sz w:val="20"/>
        </w:rPr>
        <w:t xml:space="preserve">MY </w:t>
      </w:r>
      <w:r>
        <w:rPr>
          <w:rFonts w:ascii="Comic Sans MS" w:hAnsi="Comic Sans MS"/>
          <w:sz w:val="20"/>
        </w:rPr>
        <w:t>class</w:t>
      </w:r>
      <w:r w:rsidRPr="00167527">
        <w:rPr>
          <w:rFonts w:ascii="Comic Sans MS" w:hAnsi="Comic Sans MS"/>
          <w:sz w:val="20"/>
        </w:rPr>
        <w:t xml:space="preserve">room </w:t>
      </w:r>
      <w:proofErr w:type="gramStart"/>
      <w:r w:rsidRPr="00167527">
        <w:rPr>
          <w:rFonts w:ascii="Comic Sans MS" w:hAnsi="Comic Sans MS"/>
          <w:sz w:val="20"/>
        </w:rPr>
        <w:t>at all times</w:t>
      </w:r>
      <w:proofErr w:type="gramEnd"/>
      <w:r w:rsidRPr="00167527">
        <w:rPr>
          <w:rFonts w:ascii="Comic Sans MS" w:hAnsi="Comic Sans MS"/>
          <w:sz w:val="20"/>
        </w:rPr>
        <w:t xml:space="preserve">, no exceptions. </w:t>
      </w:r>
    </w:p>
    <w:p w14:paraId="1391DA66" w14:textId="77777777" w:rsidR="008D5AE4" w:rsidRPr="00167527" w:rsidRDefault="008D5AE4" w:rsidP="008D5AE4">
      <w:pPr>
        <w:pStyle w:val="Heading1"/>
        <w:rPr>
          <w:rFonts w:ascii="Comic Sans MS" w:hAnsi="Comic Sans MS"/>
          <w:sz w:val="36"/>
        </w:rPr>
      </w:pPr>
      <w:r w:rsidRPr="00167527">
        <w:rPr>
          <w:rFonts w:ascii="Comic Sans MS" w:hAnsi="Comic Sans MS"/>
          <w:sz w:val="36"/>
        </w:rPr>
        <w:t>Expectations</w:t>
      </w:r>
    </w:p>
    <w:p w14:paraId="5D7430ED" w14:textId="77777777" w:rsidR="008D5AE4" w:rsidRPr="00167527" w:rsidRDefault="008D5AE4" w:rsidP="008D5AE4">
      <w:pPr>
        <w:rPr>
          <w:rFonts w:ascii="Comic Sans MS" w:hAnsi="Comic Sans MS"/>
          <w:sz w:val="20"/>
        </w:rPr>
      </w:pPr>
      <w:r w:rsidRPr="00167527">
        <w:rPr>
          <w:rFonts w:ascii="Comic Sans MS" w:hAnsi="Comic Sans MS"/>
          <w:sz w:val="20"/>
        </w:rPr>
        <w:t>I expect all students to follow T. F. Riggs High School rules and regulations.</w:t>
      </w:r>
      <w:r w:rsidRPr="00167527">
        <w:rPr>
          <w:rFonts w:ascii="Comic Sans MS" w:hAnsi="Comic Sans MS"/>
          <w:sz w:val="20"/>
        </w:rPr>
        <w:br/>
        <w:t>I expect all students to be in the classroom when the bell rings.</w:t>
      </w:r>
      <w:r w:rsidRPr="00167527">
        <w:rPr>
          <w:rFonts w:ascii="Comic Sans MS" w:hAnsi="Comic Sans MS"/>
          <w:sz w:val="20"/>
        </w:rPr>
        <w:br/>
        <w:t xml:space="preserve">I expect all students to work right up until the dismissal bell rings. </w:t>
      </w:r>
      <w:r w:rsidRPr="00167527">
        <w:rPr>
          <w:rFonts w:ascii="Comic Sans MS" w:hAnsi="Comic Sans MS"/>
          <w:sz w:val="20"/>
        </w:rPr>
        <w:br/>
        <w:t xml:space="preserve">I expect all students </w:t>
      </w:r>
      <w:r w:rsidR="00BB4738">
        <w:rPr>
          <w:rFonts w:ascii="Comic Sans MS" w:hAnsi="Comic Sans MS"/>
          <w:sz w:val="20"/>
        </w:rPr>
        <w:t>to place their cell phone in cadd</w:t>
      </w:r>
      <w:r w:rsidRPr="00167527">
        <w:rPr>
          <w:rFonts w:ascii="Comic Sans MS" w:hAnsi="Comic Sans MS"/>
          <w:sz w:val="20"/>
        </w:rPr>
        <w:t xml:space="preserve">y. If I see a cell phone or a cell phone goes off during a quiz or test it is an automatic zero. </w:t>
      </w:r>
      <w:r w:rsidRPr="00167527">
        <w:rPr>
          <w:rFonts w:ascii="Comic Sans MS" w:hAnsi="Comic Sans MS"/>
          <w:sz w:val="20"/>
        </w:rPr>
        <w:br/>
        <w:t xml:space="preserve">I expect all students to complete their own work. Cheating will not be tolerated in my classroom. If a student is caught cheating in my classroom it is an automatic zero. </w:t>
      </w:r>
      <w:r w:rsidRPr="00167527">
        <w:rPr>
          <w:rFonts w:ascii="Comic Sans MS" w:hAnsi="Comic Sans MS"/>
          <w:sz w:val="20"/>
        </w:rPr>
        <w:br/>
        <w:t xml:space="preserve">I expect all students to bring all materials to class every day. </w:t>
      </w:r>
      <w:r w:rsidRPr="00167527">
        <w:rPr>
          <w:rFonts w:ascii="Comic Sans MS" w:hAnsi="Comic Sans MS"/>
          <w:sz w:val="20"/>
        </w:rPr>
        <w:br/>
        <w:t>I expect all students to be respectful towards yourself, classmates, teachers, and myself.</w:t>
      </w:r>
    </w:p>
    <w:p w14:paraId="4D85E4F0" w14:textId="77777777" w:rsidR="008D5AE4" w:rsidRPr="00167527" w:rsidRDefault="008D5AE4" w:rsidP="008D5AE4">
      <w:pPr>
        <w:rPr>
          <w:rFonts w:ascii="Comic Sans MS" w:hAnsi="Comic Sans MS"/>
          <w:sz w:val="20"/>
        </w:rPr>
      </w:pPr>
    </w:p>
    <w:p w14:paraId="24ACBA29" w14:textId="77777777" w:rsidR="00646B90" w:rsidRPr="008D5AE4" w:rsidRDefault="008D5AE4" w:rsidP="008D5AE4">
      <w:pPr>
        <w:pStyle w:val="Subtitle"/>
        <w:jc w:val="center"/>
        <w:rPr>
          <w:rStyle w:val="IntenseEmphasis"/>
          <w:rFonts w:ascii="Comic Sans MS" w:hAnsi="Comic Sans MS"/>
          <w:color w:val="000000" w:themeColor="text1"/>
          <w:sz w:val="20"/>
          <w:szCs w:val="21"/>
        </w:rPr>
      </w:pPr>
      <w:r w:rsidRPr="00167527">
        <w:rPr>
          <w:rStyle w:val="IntenseEmphasis"/>
          <w:rFonts w:ascii="Comic Sans MS" w:hAnsi="Comic Sans MS"/>
          <w:color w:val="000000" w:themeColor="text1"/>
          <w:sz w:val="20"/>
          <w:szCs w:val="21"/>
        </w:rPr>
        <w:t>“Your attitude towards anything in life is completely under your control.”</w:t>
      </w:r>
    </w:p>
    <w:sectPr w:rsidR="00646B90" w:rsidRPr="008D5AE4" w:rsidSect="008D5A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2775B"/>
    <w:multiLevelType w:val="multilevel"/>
    <w:tmpl w:val="338ABEA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B46"/>
    <w:rsid w:val="001010ED"/>
    <w:rsid w:val="001F1099"/>
    <w:rsid w:val="00334B46"/>
    <w:rsid w:val="003E6C3D"/>
    <w:rsid w:val="00417422"/>
    <w:rsid w:val="004C053F"/>
    <w:rsid w:val="00556868"/>
    <w:rsid w:val="005B1F2B"/>
    <w:rsid w:val="005B2A8F"/>
    <w:rsid w:val="00604733"/>
    <w:rsid w:val="00646B90"/>
    <w:rsid w:val="00694EB1"/>
    <w:rsid w:val="007E2FC4"/>
    <w:rsid w:val="008D5AE4"/>
    <w:rsid w:val="00AD05B2"/>
    <w:rsid w:val="00BB3C09"/>
    <w:rsid w:val="00BB4738"/>
    <w:rsid w:val="00C010AE"/>
    <w:rsid w:val="00D54711"/>
    <w:rsid w:val="00E773A3"/>
    <w:rsid w:val="00EF4EDD"/>
    <w:rsid w:val="00F63880"/>
    <w:rsid w:val="00FE0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1EF89"/>
  <w15:chartTrackingRefBased/>
  <w15:docId w15:val="{F893B650-4CE5-4C98-95E5-F22D8135D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4B46"/>
  </w:style>
  <w:style w:type="paragraph" w:styleId="Heading1">
    <w:name w:val="heading 1"/>
    <w:basedOn w:val="Normal"/>
    <w:next w:val="Normal"/>
    <w:link w:val="Heading1Char"/>
    <w:uiPriority w:val="9"/>
    <w:qFormat/>
    <w:rsid w:val="00334B46"/>
    <w:pPr>
      <w:keepNext/>
      <w:keepLines/>
      <w:pBdr>
        <w:bottom w:val="single" w:sz="4" w:space="2" w:color="8AB833"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334B46"/>
    <w:pPr>
      <w:keepNext/>
      <w:keepLines/>
      <w:spacing w:before="120" w:after="0" w:line="240" w:lineRule="auto"/>
      <w:outlineLvl w:val="1"/>
    </w:pPr>
    <w:rPr>
      <w:rFonts w:asciiTheme="majorHAnsi" w:eastAsiaTheme="majorEastAsia" w:hAnsiTheme="majorHAnsi" w:cstheme="majorBidi"/>
      <w:color w:val="8AB833" w:themeColor="accent2"/>
      <w:sz w:val="36"/>
      <w:szCs w:val="36"/>
    </w:rPr>
  </w:style>
  <w:style w:type="paragraph" w:styleId="Heading3">
    <w:name w:val="heading 3"/>
    <w:basedOn w:val="Normal"/>
    <w:next w:val="Normal"/>
    <w:link w:val="Heading3Char"/>
    <w:uiPriority w:val="9"/>
    <w:unhideWhenUsed/>
    <w:qFormat/>
    <w:rsid w:val="00334B46"/>
    <w:pPr>
      <w:keepNext/>
      <w:keepLines/>
      <w:spacing w:before="80" w:after="0" w:line="240" w:lineRule="auto"/>
      <w:outlineLvl w:val="2"/>
    </w:pPr>
    <w:rPr>
      <w:rFonts w:asciiTheme="majorHAnsi" w:eastAsiaTheme="majorEastAsia" w:hAnsiTheme="majorHAnsi" w:cstheme="majorBidi"/>
      <w:color w:val="668926" w:themeColor="accent2" w:themeShade="BF"/>
      <w:sz w:val="32"/>
      <w:szCs w:val="32"/>
    </w:rPr>
  </w:style>
  <w:style w:type="paragraph" w:styleId="Heading4">
    <w:name w:val="heading 4"/>
    <w:basedOn w:val="Normal"/>
    <w:next w:val="Normal"/>
    <w:link w:val="Heading4Char"/>
    <w:uiPriority w:val="9"/>
    <w:semiHidden/>
    <w:unhideWhenUsed/>
    <w:qFormat/>
    <w:rsid w:val="00334B46"/>
    <w:pPr>
      <w:keepNext/>
      <w:keepLines/>
      <w:spacing w:before="80" w:after="0" w:line="240" w:lineRule="auto"/>
      <w:outlineLvl w:val="3"/>
    </w:pPr>
    <w:rPr>
      <w:rFonts w:asciiTheme="majorHAnsi" w:eastAsiaTheme="majorEastAsia" w:hAnsiTheme="majorHAnsi" w:cstheme="majorBidi"/>
      <w:i/>
      <w:iCs/>
      <w:color w:val="445C19" w:themeColor="accent2" w:themeShade="80"/>
      <w:sz w:val="28"/>
      <w:szCs w:val="28"/>
    </w:rPr>
  </w:style>
  <w:style w:type="paragraph" w:styleId="Heading5">
    <w:name w:val="heading 5"/>
    <w:basedOn w:val="Normal"/>
    <w:next w:val="Normal"/>
    <w:link w:val="Heading5Char"/>
    <w:uiPriority w:val="9"/>
    <w:semiHidden/>
    <w:unhideWhenUsed/>
    <w:qFormat/>
    <w:rsid w:val="00334B46"/>
    <w:pPr>
      <w:keepNext/>
      <w:keepLines/>
      <w:spacing w:before="80" w:after="0" w:line="240" w:lineRule="auto"/>
      <w:outlineLvl w:val="4"/>
    </w:pPr>
    <w:rPr>
      <w:rFonts w:asciiTheme="majorHAnsi" w:eastAsiaTheme="majorEastAsia" w:hAnsiTheme="majorHAnsi" w:cstheme="majorBidi"/>
      <w:color w:val="668926" w:themeColor="accent2" w:themeShade="BF"/>
      <w:sz w:val="24"/>
      <w:szCs w:val="24"/>
    </w:rPr>
  </w:style>
  <w:style w:type="paragraph" w:styleId="Heading6">
    <w:name w:val="heading 6"/>
    <w:basedOn w:val="Normal"/>
    <w:next w:val="Normal"/>
    <w:link w:val="Heading6Char"/>
    <w:uiPriority w:val="9"/>
    <w:semiHidden/>
    <w:unhideWhenUsed/>
    <w:qFormat/>
    <w:rsid w:val="00334B46"/>
    <w:pPr>
      <w:keepNext/>
      <w:keepLines/>
      <w:spacing w:before="80" w:after="0" w:line="240" w:lineRule="auto"/>
      <w:outlineLvl w:val="5"/>
    </w:pPr>
    <w:rPr>
      <w:rFonts w:asciiTheme="majorHAnsi" w:eastAsiaTheme="majorEastAsia" w:hAnsiTheme="majorHAnsi" w:cstheme="majorBidi"/>
      <w:i/>
      <w:iCs/>
      <w:color w:val="445C19" w:themeColor="accent2" w:themeShade="80"/>
      <w:sz w:val="24"/>
      <w:szCs w:val="24"/>
    </w:rPr>
  </w:style>
  <w:style w:type="paragraph" w:styleId="Heading7">
    <w:name w:val="heading 7"/>
    <w:basedOn w:val="Normal"/>
    <w:next w:val="Normal"/>
    <w:link w:val="Heading7Char"/>
    <w:uiPriority w:val="9"/>
    <w:semiHidden/>
    <w:unhideWhenUsed/>
    <w:qFormat/>
    <w:rsid w:val="00334B46"/>
    <w:pPr>
      <w:keepNext/>
      <w:keepLines/>
      <w:spacing w:before="80" w:after="0" w:line="240" w:lineRule="auto"/>
      <w:outlineLvl w:val="6"/>
    </w:pPr>
    <w:rPr>
      <w:rFonts w:asciiTheme="majorHAnsi" w:eastAsiaTheme="majorEastAsia" w:hAnsiTheme="majorHAnsi" w:cstheme="majorBidi"/>
      <w:b/>
      <w:bCs/>
      <w:color w:val="445C19" w:themeColor="accent2" w:themeShade="80"/>
      <w:sz w:val="22"/>
      <w:szCs w:val="22"/>
    </w:rPr>
  </w:style>
  <w:style w:type="paragraph" w:styleId="Heading8">
    <w:name w:val="heading 8"/>
    <w:basedOn w:val="Normal"/>
    <w:next w:val="Normal"/>
    <w:link w:val="Heading8Char"/>
    <w:uiPriority w:val="9"/>
    <w:semiHidden/>
    <w:unhideWhenUsed/>
    <w:qFormat/>
    <w:rsid w:val="00334B46"/>
    <w:pPr>
      <w:keepNext/>
      <w:keepLines/>
      <w:spacing w:before="80" w:after="0" w:line="240" w:lineRule="auto"/>
      <w:outlineLvl w:val="7"/>
    </w:pPr>
    <w:rPr>
      <w:rFonts w:asciiTheme="majorHAnsi" w:eastAsiaTheme="majorEastAsia" w:hAnsiTheme="majorHAnsi" w:cstheme="majorBidi"/>
      <w:color w:val="445C19" w:themeColor="accent2" w:themeShade="80"/>
      <w:sz w:val="22"/>
      <w:szCs w:val="22"/>
    </w:rPr>
  </w:style>
  <w:style w:type="paragraph" w:styleId="Heading9">
    <w:name w:val="heading 9"/>
    <w:basedOn w:val="Normal"/>
    <w:next w:val="Normal"/>
    <w:link w:val="Heading9Char"/>
    <w:uiPriority w:val="9"/>
    <w:semiHidden/>
    <w:unhideWhenUsed/>
    <w:qFormat/>
    <w:rsid w:val="00334B46"/>
    <w:pPr>
      <w:keepNext/>
      <w:keepLines/>
      <w:spacing w:before="80" w:after="0" w:line="240" w:lineRule="auto"/>
      <w:outlineLvl w:val="8"/>
    </w:pPr>
    <w:rPr>
      <w:rFonts w:asciiTheme="majorHAnsi" w:eastAsiaTheme="majorEastAsia" w:hAnsiTheme="majorHAnsi" w:cstheme="majorBidi"/>
      <w:i/>
      <w:iCs/>
      <w:color w:val="445C19"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34B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34B46"/>
    <w:rPr>
      <w:color w:val="6B9F25" w:themeColor="hyperlink"/>
      <w:u w:val="single"/>
    </w:rPr>
  </w:style>
  <w:style w:type="character" w:customStyle="1" w:styleId="Heading1Char">
    <w:name w:val="Heading 1 Char"/>
    <w:basedOn w:val="DefaultParagraphFont"/>
    <w:link w:val="Heading1"/>
    <w:uiPriority w:val="9"/>
    <w:rsid w:val="00334B46"/>
    <w:rPr>
      <w:rFonts w:asciiTheme="majorHAnsi" w:eastAsiaTheme="majorEastAsia" w:hAnsiTheme="majorHAnsi" w:cstheme="majorBidi"/>
      <w:color w:val="262626" w:themeColor="text1" w:themeTint="D9"/>
      <w:sz w:val="40"/>
      <w:szCs w:val="40"/>
    </w:rPr>
  </w:style>
  <w:style w:type="character" w:customStyle="1" w:styleId="Heading2Char">
    <w:name w:val="Heading 2 Char"/>
    <w:basedOn w:val="DefaultParagraphFont"/>
    <w:link w:val="Heading2"/>
    <w:uiPriority w:val="9"/>
    <w:rsid w:val="00334B46"/>
    <w:rPr>
      <w:rFonts w:asciiTheme="majorHAnsi" w:eastAsiaTheme="majorEastAsia" w:hAnsiTheme="majorHAnsi" w:cstheme="majorBidi"/>
      <w:color w:val="8AB833" w:themeColor="accent2"/>
      <w:sz w:val="36"/>
      <w:szCs w:val="36"/>
    </w:rPr>
  </w:style>
  <w:style w:type="character" w:customStyle="1" w:styleId="Heading3Char">
    <w:name w:val="Heading 3 Char"/>
    <w:basedOn w:val="DefaultParagraphFont"/>
    <w:link w:val="Heading3"/>
    <w:uiPriority w:val="9"/>
    <w:rsid w:val="00334B46"/>
    <w:rPr>
      <w:rFonts w:asciiTheme="majorHAnsi" w:eastAsiaTheme="majorEastAsia" w:hAnsiTheme="majorHAnsi" w:cstheme="majorBidi"/>
      <w:color w:val="668926" w:themeColor="accent2" w:themeShade="BF"/>
      <w:sz w:val="32"/>
      <w:szCs w:val="32"/>
    </w:rPr>
  </w:style>
  <w:style w:type="character" w:customStyle="1" w:styleId="Heading4Char">
    <w:name w:val="Heading 4 Char"/>
    <w:basedOn w:val="DefaultParagraphFont"/>
    <w:link w:val="Heading4"/>
    <w:uiPriority w:val="9"/>
    <w:semiHidden/>
    <w:rsid w:val="00334B46"/>
    <w:rPr>
      <w:rFonts w:asciiTheme="majorHAnsi" w:eastAsiaTheme="majorEastAsia" w:hAnsiTheme="majorHAnsi" w:cstheme="majorBidi"/>
      <w:i/>
      <w:iCs/>
      <w:color w:val="445C19" w:themeColor="accent2" w:themeShade="80"/>
      <w:sz w:val="28"/>
      <w:szCs w:val="28"/>
    </w:rPr>
  </w:style>
  <w:style w:type="character" w:customStyle="1" w:styleId="Heading5Char">
    <w:name w:val="Heading 5 Char"/>
    <w:basedOn w:val="DefaultParagraphFont"/>
    <w:link w:val="Heading5"/>
    <w:uiPriority w:val="9"/>
    <w:semiHidden/>
    <w:rsid w:val="00334B46"/>
    <w:rPr>
      <w:rFonts w:asciiTheme="majorHAnsi" w:eastAsiaTheme="majorEastAsia" w:hAnsiTheme="majorHAnsi" w:cstheme="majorBidi"/>
      <w:color w:val="668926" w:themeColor="accent2" w:themeShade="BF"/>
      <w:sz w:val="24"/>
      <w:szCs w:val="24"/>
    </w:rPr>
  </w:style>
  <w:style w:type="character" w:customStyle="1" w:styleId="Heading6Char">
    <w:name w:val="Heading 6 Char"/>
    <w:basedOn w:val="DefaultParagraphFont"/>
    <w:link w:val="Heading6"/>
    <w:uiPriority w:val="9"/>
    <w:semiHidden/>
    <w:rsid w:val="00334B46"/>
    <w:rPr>
      <w:rFonts w:asciiTheme="majorHAnsi" w:eastAsiaTheme="majorEastAsia" w:hAnsiTheme="majorHAnsi" w:cstheme="majorBidi"/>
      <w:i/>
      <w:iCs/>
      <w:color w:val="445C19" w:themeColor="accent2" w:themeShade="80"/>
      <w:sz w:val="24"/>
      <w:szCs w:val="24"/>
    </w:rPr>
  </w:style>
  <w:style w:type="character" w:customStyle="1" w:styleId="Heading7Char">
    <w:name w:val="Heading 7 Char"/>
    <w:basedOn w:val="DefaultParagraphFont"/>
    <w:link w:val="Heading7"/>
    <w:uiPriority w:val="9"/>
    <w:semiHidden/>
    <w:rsid w:val="00334B46"/>
    <w:rPr>
      <w:rFonts w:asciiTheme="majorHAnsi" w:eastAsiaTheme="majorEastAsia" w:hAnsiTheme="majorHAnsi" w:cstheme="majorBidi"/>
      <w:b/>
      <w:bCs/>
      <w:color w:val="445C19" w:themeColor="accent2" w:themeShade="80"/>
      <w:sz w:val="22"/>
      <w:szCs w:val="22"/>
    </w:rPr>
  </w:style>
  <w:style w:type="character" w:customStyle="1" w:styleId="Heading8Char">
    <w:name w:val="Heading 8 Char"/>
    <w:basedOn w:val="DefaultParagraphFont"/>
    <w:link w:val="Heading8"/>
    <w:uiPriority w:val="9"/>
    <w:semiHidden/>
    <w:rsid w:val="00334B46"/>
    <w:rPr>
      <w:rFonts w:asciiTheme="majorHAnsi" w:eastAsiaTheme="majorEastAsia" w:hAnsiTheme="majorHAnsi" w:cstheme="majorBidi"/>
      <w:color w:val="445C19" w:themeColor="accent2" w:themeShade="80"/>
      <w:sz w:val="22"/>
      <w:szCs w:val="22"/>
    </w:rPr>
  </w:style>
  <w:style w:type="character" w:customStyle="1" w:styleId="Heading9Char">
    <w:name w:val="Heading 9 Char"/>
    <w:basedOn w:val="DefaultParagraphFont"/>
    <w:link w:val="Heading9"/>
    <w:uiPriority w:val="9"/>
    <w:semiHidden/>
    <w:rsid w:val="00334B46"/>
    <w:rPr>
      <w:rFonts w:asciiTheme="majorHAnsi" w:eastAsiaTheme="majorEastAsia" w:hAnsiTheme="majorHAnsi" w:cstheme="majorBidi"/>
      <w:i/>
      <w:iCs/>
      <w:color w:val="445C19" w:themeColor="accent2" w:themeShade="80"/>
      <w:sz w:val="22"/>
      <w:szCs w:val="22"/>
    </w:rPr>
  </w:style>
  <w:style w:type="paragraph" w:styleId="Caption">
    <w:name w:val="caption"/>
    <w:basedOn w:val="Normal"/>
    <w:next w:val="Normal"/>
    <w:uiPriority w:val="35"/>
    <w:semiHidden/>
    <w:unhideWhenUsed/>
    <w:qFormat/>
    <w:rsid w:val="00334B46"/>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334B46"/>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334B46"/>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334B46"/>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334B46"/>
    <w:rPr>
      <w:caps/>
      <w:color w:val="404040" w:themeColor="text1" w:themeTint="BF"/>
      <w:spacing w:val="20"/>
      <w:sz w:val="28"/>
      <w:szCs w:val="28"/>
    </w:rPr>
  </w:style>
  <w:style w:type="character" w:styleId="Strong">
    <w:name w:val="Strong"/>
    <w:basedOn w:val="DefaultParagraphFont"/>
    <w:uiPriority w:val="22"/>
    <w:qFormat/>
    <w:rsid w:val="00334B46"/>
    <w:rPr>
      <w:b/>
      <w:bCs/>
    </w:rPr>
  </w:style>
  <w:style w:type="character" w:styleId="Emphasis">
    <w:name w:val="Emphasis"/>
    <w:basedOn w:val="DefaultParagraphFont"/>
    <w:uiPriority w:val="20"/>
    <w:qFormat/>
    <w:rsid w:val="00334B46"/>
    <w:rPr>
      <w:i/>
      <w:iCs/>
      <w:color w:val="000000" w:themeColor="text1"/>
    </w:rPr>
  </w:style>
  <w:style w:type="paragraph" w:styleId="NoSpacing">
    <w:name w:val="No Spacing"/>
    <w:uiPriority w:val="1"/>
    <w:qFormat/>
    <w:rsid w:val="00334B46"/>
    <w:pPr>
      <w:spacing w:after="0" w:line="240" w:lineRule="auto"/>
    </w:pPr>
  </w:style>
  <w:style w:type="paragraph" w:styleId="Quote">
    <w:name w:val="Quote"/>
    <w:basedOn w:val="Normal"/>
    <w:next w:val="Normal"/>
    <w:link w:val="QuoteChar"/>
    <w:uiPriority w:val="29"/>
    <w:qFormat/>
    <w:rsid w:val="00334B46"/>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334B46"/>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334B46"/>
    <w:pPr>
      <w:pBdr>
        <w:top w:val="single" w:sz="24" w:space="4" w:color="8AB833"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334B46"/>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334B46"/>
    <w:rPr>
      <w:i/>
      <w:iCs/>
      <w:color w:val="595959" w:themeColor="text1" w:themeTint="A6"/>
    </w:rPr>
  </w:style>
  <w:style w:type="character" w:styleId="IntenseEmphasis">
    <w:name w:val="Intense Emphasis"/>
    <w:basedOn w:val="DefaultParagraphFont"/>
    <w:uiPriority w:val="21"/>
    <w:qFormat/>
    <w:rsid w:val="00334B46"/>
    <w:rPr>
      <w:b/>
      <w:bCs/>
      <w:i/>
      <w:iCs/>
      <w:caps w:val="0"/>
      <w:smallCaps w:val="0"/>
      <w:strike w:val="0"/>
      <w:dstrike w:val="0"/>
      <w:color w:val="8AB833" w:themeColor="accent2"/>
    </w:rPr>
  </w:style>
  <w:style w:type="character" w:styleId="SubtleReference">
    <w:name w:val="Subtle Reference"/>
    <w:basedOn w:val="DefaultParagraphFont"/>
    <w:uiPriority w:val="31"/>
    <w:qFormat/>
    <w:rsid w:val="00334B46"/>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334B46"/>
    <w:rPr>
      <w:b/>
      <w:bCs/>
      <w:caps w:val="0"/>
      <w:smallCaps/>
      <w:color w:val="auto"/>
      <w:spacing w:val="0"/>
      <w:u w:val="single"/>
    </w:rPr>
  </w:style>
  <w:style w:type="character" w:styleId="BookTitle">
    <w:name w:val="Book Title"/>
    <w:basedOn w:val="DefaultParagraphFont"/>
    <w:uiPriority w:val="33"/>
    <w:qFormat/>
    <w:rsid w:val="00334B46"/>
    <w:rPr>
      <w:b/>
      <w:bCs/>
      <w:caps w:val="0"/>
      <w:smallCaps/>
      <w:spacing w:val="0"/>
    </w:rPr>
  </w:style>
  <w:style w:type="paragraph" w:styleId="TOCHeading">
    <w:name w:val="TOC Heading"/>
    <w:basedOn w:val="Heading1"/>
    <w:next w:val="Normal"/>
    <w:uiPriority w:val="39"/>
    <w:semiHidden/>
    <w:unhideWhenUsed/>
    <w:qFormat/>
    <w:rsid w:val="00334B46"/>
    <w:pPr>
      <w:outlineLvl w:val="9"/>
    </w:pPr>
  </w:style>
  <w:style w:type="paragraph" w:styleId="BalloonText">
    <w:name w:val="Balloon Text"/>
    <w:basedOn w:val="Normal"/>
    <w:link w:val="BalloonTextChar"/>
    <w:uiPriority w:val="99"/>
    <w:semiHidden/>
    <w:unhideWhenUsed/>
    <w:rsid w:val="005B1F2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1F2B"/>
    <w:rPr>
      <w:rFonts w:ascii="Segoe UI" w:hAnsi="Segoe UI" w:cs="Segoe UI"/>
      <w:sz w:val="18"/>
      <w:szCs w:val="18"/>
    </w:rPr>
  </w:style>
  <w:style w:type="character" w:styleId="UnresolvedMention">
    <w:name w:val="Unresolved Mention"/>
    <w:basedOn w:val="DefaultParagraphFont"/>
    <w:uiPriority w:val="99"/>
    <w:semiHidden/>
    <w:unhideWhenUsed/>
    <w:rsid w:val="001F109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rittanie.Blaseg@k12.sd.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1C6987-789C-4D62-88AD-A3C4DA3CB4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Pierre School District</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Postma, Brianna</dc:creator>
  <cp:keywords/>
  <dc:description/>
  <cp:lastModifiedBy>Blaseg, Brittanie</cp:lastModifiedBy>
  <cp:revision>5</cp:revision>
  <cp:lastPrinted>2015-08-19T14:08:00Z</cp:lastPrinted>
  <dcterms:created xsi:type="dcterms:W3CDTF">2017-08-16T16:07:00Z</dcterms:created>
  <dcterms:modified xsi:type="dcterms:W3CDTF">2018-07-23T19:24:00Z</dcterms:modified>
</cp:coreProperties>
</file>